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AB" w:rsidRDefault="00981FB5" w:rsidP="00981FB5">
      <w:r>
        <w:rPr>
          <w:noProof/>
          <w:lang w:eastAsia="es-MX"/>
        </w:rPr>
        <w:drawing>
          <wp:inline distT="0" distB="0" distL="0" distR="0" wp14:anchorId="1F65804E" wp14:editId="13F802AF">
            <wp:extent cx="2226407" cy="928048"/>
            <wp:effectExtent l="0" t="0" r="254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tec_2025x844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51" cy="9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F7B">
        <w:t xml:space="preserve">  </w:t>
      </w:r>
    </w:p>
    <w:p w:rsidR="00981FB5" w:rsidRDefault="00981FB5" w:rsidP="00981FB5"/>
    <w:p w:rsidR="00981FB5" w:rsidRDefault="00981FB5" w:rsidP="00981FB5"/>
    <w:p w:rsidR="00981FB5" w:rsidRDefault="00981FB5" w:rsidP="00981FB5"/>
    <w:p w:rsidR="0039632A" w:rsidRDefault="0039632A" w:rsidP="00981FB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B923BE" wp14:editId="459D2656">
                <wp:simplePos x="0" y="0"/>
                <wp:positionH relativeFrom="page">
                  <wp:posOffset>952500</wp:posOffset>
                </wp:positionH>
                <wp:positionV relativeFrom="paragraph">
                  <wp:posOffset>220081</wp:posOffset>
                </wp:positionV>
                <wp:extent cx="5868035" cy="1404620"/>
                <wp:effectExtent l="19050" t="19050" r="1841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140462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6CF" w:rsidRPr="0039632A" w:rsidRDefault="00FC56CF" w:rsidP="00981F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70AD47" w:themeColor="accent6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632A">
                              <w:rPr>
                                <w:rFonts w:ascii="Cambria" w:hAnsi="Cambria"/>
                                <w:b/>
                                <w:color w:val="70AD47" w:themeColor="accent6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TALLER:</w:t>
                            </w:r>
                          </w:p>
                          <w:p w:rsidR="00FC56CF" w:rsidRPr="0039632A" w:rsidRDefault="009D4A7A" w:rsidP="00981FB5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70AD47" w:themeColor="accent6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4A7A">
                              <w:rPr>
                                <w:rFonts w:ascii="Cambria" w:hAnsi="Cambria"/>
                                <w:b/>
                                <w:color w:val="70AD47" w:themeColor="accent6"/>
                                <w:sz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CONTABILIDAD ARMONIZADA OPERACIÓN Y CIERRE DEL EJERCICIO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923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5pt;margin-top:17.35pt;width:46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" fillcolor="white [3201]" strokecolor="#70ad47 [3209]" strokeweight="2.25pt">
                <v:textbox style="mso-fit-shape-to-text:t">
                  <w:txbxContent>
                    <w:p w:rsidR="00FC56CF" w:rsidRPr="0039632A" w:rsidRDefault="00FC56CF" w:rsidP="00981FB5">
                      <w:pPr>
                        <w:jc w:val="center"/>
                        <w:rPr>
                          <w:rFonts w:ascii="Cambria" w:hAnsi="Cambria"/>
                          <w:b/>
                          <w:color w:val="70AD47" w:themeColor="accent6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632A">
                        <w:rPr>
                          <w:rFonts w:ascii="Cambria" w:hAnsi="Cambria"/>
                          <w:b/>
                          <w:color w:val="70AD47" w:themeColor="accent6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TALLER:</w:t>
                      </w:r>
                    </w:p>
                    <w:p w:rsidR="00FC56CF" w:rsidRPr="0039632A" w:rsidRDefault="009D4A7A" w:rsidP="00981FB5">
                      <w:pPr>
                        <w:jc w:val="center"/>
                        <w:rPr>
                          <w:rFonts w:ascii="Cambria" w:hAnsi="Cambria"/>
                          <w:b/>
                          <w:color w:val="70AD47" w:themeColor="accent6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4A7A">
                        <w:rPr>
                          <w:rFonts w:ascii="Cambria" w:hAnsi="Cambria"/>
                          <w:b/>
                          <w:color w:val="70AD47" w:themeColor="accent6"/>
                          <w:sz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CONTABILIDAD ARMONIZADA OPERACIÓN Y CIERRE DEL EJERCICIO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/>
    <w:p w:rsidR="0039632A" w:rsidRDefault="0039632A" w:rsidP="00981FB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163499</wp:posOffset>
                </wp:positionV>
                <wp:extent cx="6154309" cy="23854"/>
                <wp:effectExtent l="19050" t="19050" r="37465" b="3365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4309" cy="2385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E0197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2.85pt" to="505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" strokecolor="#70ad47 [3209]" strokeweight="2.25pt">
                <v:stroke joinstyle="miter"/>
              </v:line>
            </w:pict>
          </mc:Fallback>
        </mc:AlternateContent>
      </w:r>
    </w:p>
    <w:p w:rsidR="0039632A" w:rsidRPr="0039632A" w:rsidRDefault="00A03B54" w:rsidP="0039632A">
      <w:pPr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GUADALAJARA, JALISCO</w:t>
      </w:r>
    </w:p>
    <w:p w:rsidR="0039632A" w:rsidRPr="0039632A" w:rsidRDefault="00792B6E" w:rsidP="0039632A">
      <w:pPr>
        <w:jc w:val="right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J</w:t>
      </w:r>
      <w:bookmarkStart w:id="0" w:name="_GoBack"/>
      <w:bookmarkEnd w:id="0"/>
      <w:r>
        <w:rPr>
          <w:rFonts w:ascii="Cambria" w:hAnsi="Cambria"/>
          <w:b/>
          <w:sz w:val="24"/>
        </w:rPr>
        <w:t>UNIO 2018</w:t>
      </w:r>
    </w:p>
    <w:sectPr w:rsidR="0039632A" w:rsidRPr="0039632A" w:rsidSect="00C91CEF">
      <w:footerReference w:type="default" r:id="rId9"/>
      <w:footerReference w:type="first" r:id="rId10"/>
      <w:pgSz w:w="12240" w:h="15840"/>
      <w:pgMar w:top="851" w:right="1183" w:bottom="141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748" w:rsidRDefault="00354748" w:rsidP="00DB6AF3">
      <w:pPr>
        <w:spacing w:after="0" w:line="240" w:lineRule="auto"/>
      </w:pPr>
      <w:r>
        <w:separator/>
      </w:r>
    </w:p>
  </w:endnote>
  <w:endnote w:type="continuationSeparator" w:id="0">
    <w:p w:rsidR="00354748" w:rsidRDefault="00354748" w:rsidP="00DB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CF" w:rsidRDefault="00FC56CF">
    <w:pPr>
      <w:pStyle w:val="Piedepgina"/>
      <w:jc w:val="right"/>
    </w:pPr>
  </w:p>
  <w:p w:rsidR="00FC56CF" w:rsidRDefault="00FC56C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6CF" w:rsidRDefault="00FC56CF">
    <w:pPr>
      <w:pStyle w:val="Piedepgina"/>
      <w:jc w:val="right"/>
    </w:pPr>
  </w:p>
  <w:p w:rsidR="00FC56CF" w:rsidRDefault="00FC56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748" w:rsidRDefault="00354748" w:rsidP="00DB6AF3">
      <w:pPr>
        <w:spacing w:after="0" w:line="240" w:lineRule="auto"/>
      </w:pPr>
      <w:r>
        <w:separator/>
      </w:r>
    </w:p>
  </w:footnote>
  <w:footnote w:type="continuationSeparator" w:id="0">
    <w:p w:rsidR="00354748" w:rsidRDefault="00354748" w:rsidP="00DB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B51C0"/>
    <w:multiLevelType w:val="hybridMultilevel"/>
    <w:tmpl w:val="0B229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36C5D"/>
    <w:multiLevelType w:val="hybridMultilevel"/>
    <w:tmpl w:val="F51E0BE8"/>
    <w:lvl w:ilvl="0" w:tplc="0E9CB3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003DF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CC3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62C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24F7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ECE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C02C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6B9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0BF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B5"/>
    <w:rsid w:val="00020F99"/>
    <w:rsid w:val="00035671"/>
    <w:rsid w:val="0005065F"/>
    <w:rsid w:val="000750A3"/>
    <w:rsid w:val="00083F0E"/>
    <w:rsid w:val="00092AF1"/>
    <w:rsid w:val="000B4FF8"/>
    <w:rsid w:val="000D47C0"/>
    <w:rsid w:val="0012505E"/>
    <w:rsid w:val="001438E2"/>
    <w:rsid w:val="001500C1"/>
    <w:rsid w:val="00150F16"/>
    <w:rsid w:val="00161481"/>
    <w:rsid w:val="001659F0"/>
    <w:rsid w:val="00187DD9"/>
    <w:rsid w:val="00212467"/>
    <w:rsid w:val="00220962"/>
    <w:rsid w:val="00262269"/>
    <w:rsid w:val="00270ADB"/>
    <w:rsid w:val="002725CB"/>
    <w:rsid w:val="002C5765"/>
    <w:rsid w:val="002F12E8"/>
    <w:rsid w:val="00300498"/>
    <w:rsid w:val="00305B6B"/>
    <w:rsid w:val="00307688"/>
    <w:rsid w:val="003245F8"/>
    <w:rsid w:val="00354748"/>
    <w:rsid w:val="00355BAF"/>
    <w:rsid w:val="00360A0C"/>
    <w:rsid w:val="00373731"/>
    <w:rsid w:val="0039632A"/>
    <w:rsid w:val="00396675"/>
    <w:rsid w:val="003A01B2"/>
    <w:rsid w:val="003A1284"/>
    <w:rsid w:val="003A5B87"/>
    <w:rsid w:val="003D774E"/>
    <w:rsid w:val="00410E61"/>
    <w:rsid w:val="00454E28"/>
    <w:rsid w:val="00465307"/>
    <w:rsid w:val="004B3F2D"/>
    <w:rsid w:val="004C0BB1"/>
    <w:rsid w:val="004D1A5E"/>
    <w:rsid w:val="004E5790"/>
    <w:rsid w:val="00516461"/>
    <w:rsid w:val="00527BF1"/>
    <w:rsid w:val="00530EC2"/>
    <w:rsid w:val="0055524F"/>
    <w:rsid w:val="0056541C"/>
    <w:rsid w:val="00586E1B"/>
    <w:rsid w:val="00600B24"/>
    <w:rsid w:val="0060497A"/>
    <w:rsid w:val="006209DD"/>
    <w:rsid w:val="0065759B"/>
    <w:rsid w:val="006B16F6"/>
    <w:rsid w:val="006B7574"/>
    <w:rsid w:val="006C653B"/>
    <w:rsid w:val="006F44C2"/>
    <w:rsid w:val="00711018"/>
    <w:rsid w:val="007148B6"/>
    <w:rsid w:val="0072656D"/>
    <w:rsid w:val="007302DA"/>
    <w:rsid w:val="007462F7"/>
    <w:rsid w:val="00777A5F"/>
    <w:rsid w:val="00792B6E"/>
    <w:rsid w:val="007A08D7"/>
    <w:rsid w:val="007D0905"/>
    <w:rsid w:val="007D4DFB"/>
    <w:rsid w:val="007E4F7B"/>
    <w:rsid w:val="007F53A4"/>
    <w:rsid w:val="0081553A"/>
    <w:rsid w:val="00816122"/>
    <w:rsid w:val="00834E72"/>
    <w:rsid w:val="00835048"/>
    <w:rsid w:val="0086077C"/>
    <w:rsid w:val="00871BFE"/>
    <w:rsid w:val="00874010"/>
    <w:rsid w:val="00885327"/>
    <w:rsid w:val="008E661B"/>
    <w:rsid w:val="008F1BA6"/>
    <w:rsid w:val="00901F10"/>
    <w:rsid w:val="00907D16"/>
    <w:rsid w:val="00933796"/>
    <w:rsid w:val="00976B08"/>
    <w:rsid w:val="00980C6C"/>
    <w:rsid w:val="00981FB5"/>
    <w:rsid w:val="00982317"/>
    <w:rsid w:val="009A1838"/>
    <w:rsid w:val="009D4A7A"/>
    <w:rsid w:val="00A03B54"/>
    <w:rsid w:val="00A3508E"/>
    <w:rsid w:val="00A440BD"/>
    <w:rsid w:val="00A52A4A"/>
    <w:rsid w:val="00AA7451"/>
    <w:rsid w:val="00AD7058"/>
    <w:rsid w:val="00AE34EB"/>
    <w:rsid w:val="00B008A2"/>
    <w:rsid w:val="00B018E5"/>
    <w:rsid w:val="00B5454B"/>
    <w:rsid w:val="00B55558"/>
    <w:rsid w:val="00B61679"/>
    <w:rsid w:val="00B75DCD"/>
    <w:rsid w:val="00B83300"/>
    <w:rsid w:val="00B83642"/>
    <w:rsid w:val="00B86BD4"/>
    <w:rsid w:val="00BA23C1"/>
    <w:rsid w:val="00BC0B04"/>
    <w:rsid w:val="00BD5EF7"/>
    <w:rsid w:val="00C118B8"/>
    <w:rsid w:val="00C148B4"/>
    <w:rsid w:val="00C248BB"/>
    <w:rsid w:val="00C3109E"/>
    <w:rsid w:val="00C56D93"/>
    <w:rsid w:val="00C651B3"/>
    <w:rsid w:val="00C71299"/>
    <w:rsid w:val="00C8799A"/>
    <w:rsid w:val="00C91CEF"/>
    <w:rsid w:val="00C932D9"/>
    <w:rsid w:val="00CB5024"/>
    <w:rsid w:val="00CD0C0F"/>
    <w:rsid w:val="00CD7332"/>
    <w:rsid w:val="00CE79D6"/>
    <w:rsid w:val="00D25F1C"/>
    <w:rsid w:val="00D27E0F"/>
    <w:rsid w:val="00D42C48"/>
    <w:rsid w:val="00D91900"/>
    <w:rsid w:val="00DB6AF3"/>
    <w:rsid w:val="00DE2560"/>
    <w:rsid w:val="00E21DAD"/>
    <w:rsid w:val="00E80CED"/>
    <w:rsid w:val="00E86FA7"/>
    <w:rsid w:val="00EA18C4"/>
    <w:rsid w:val="00EA30BE"/>
    <w:rsid w:val="00EC3D73"/>
    <w:rsid w:val="00F05DE7"/>
    <w:rsid w:val="00F11F62"/>
    <w:rsid w:val="00F17277"/>
    <w:rsid w:val="00F200B0"/>
    <w:rsid w:val="00F215B6"/>
    <w:rsid w:val="00F54742"/>
    <w:rsid w:val="00F77691"/>
    <w:rsid w:val="00FC56CF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7BA6"/>
  <w15:docId w15:val="{5F8B0DF1-286C-41E1-84B3-F97D36DF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F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B6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F3"/>
  </w:style>
  <w:style w:type="paragraph" w:styleId="Piedepgina">
    <w:name w:val="footer"/>
    <w:basedOn w:val="Normal"/>
    <w:link w:val="PiedepginaCar"/>
    <w:uiPriority w:val="99"/>
    <w:unhideWhenUsed/>
    <w:rsid w:val="00DB6A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F3"/>
  </w:style>
  <w:style w:type="table" w:styleId="Tablaconcuadrcula">
    <w:name w:val="Table Grid"/>
    <w:basedOn w:val="Tablanormal"/>
    <w:uiPriority w:val="39"/>
    <w:rsid w:val="0098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0BE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qFormat/>
    <w:rsid w:val="0087401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874010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593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50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5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51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59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887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C570A-FB5D-4374-933C-D3E37A4D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Hewlett-Packard Company</cp:lastModifiedBy>
  <cp:revision>6</cp:revision>
  <cp:lastPrinted>2017-06-02T15:19:00Z</cp:lastPrinted>
  <dcterms:created xsi:type="dcterms:W3CDTF">2017-10-13T15:06:00Z</dcterms:created>
  <dcterms:modified xsi:type="dcterms:W3CDTF">2018-06-06T19:39:00Z</dcterms:modified>
</cp:coreProperties>
</file>