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9A" w:rsidRDefault="00BC1FB0" w:rsidP="0086619A">
      <w:pPr>
        <w:jc w:val="center"/>
      </w:pPr>
      <w:bookmarkStart w:id="0" w:name="_GoBack"/>
      <w:bookmarkEnd w:id="0"/>
      <w:r w:rsidRPr="00BC1FB0">
        <w:rPr>
          <w:noProof/>
          <w:lang w:eastAsia="es-MX"/>
        </w:rPr>
        <w:drawing>
          <wp:inline distT="0" distB="0" distL="0" distR="0" wp14:anchorId="21469097" wp14:editId="60EFA217">
            <wp:extent cx="2171700" cy="542925"/>
            <wp:effectExtent l="0" t="0" r="0" b="9525"/>
            <wp:docPr id="5" name="Imagen 4" descr="C:\Users\aariasr\AppData\Local\Microsoft\Windows\Temporary Internet Files\Content.Outlook\J9G67YOC\indetec_2025x84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:\Users\aariasr\AppData\Local\Microsoft\Windows\Temporary Internet Files\Content.Outlook\J9G67YOC\indetec_2025x844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32" cy="54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B4" w:rsidRPr="00295CD7" w:rsidRDefault="00B25BB4" w:rsidP="00B25BB4">
      <w:pPr>
        <w:jc w:val="center"/>
        <w:rPr>
          <w:b/>
          <w:bCs/>
          <w:sz w:val="28"/>
          <w:szCs w:val="28"/>
        </w:rPr>
      </w:pPr>
      <w:r w:rsidRPr="00295CD7">
        <w:rPr>
          <w:b/>
          <w:bCs/>
          <w:sz w:val="28"/>
          <w:szCs w:val="28"/>
        </w:rPr>
        <w:t>Taller: “Registro Presupuestal y Patrimonial de los Ingresos y Egresos Públicos”</w:t>
      </w:r>
    </w:p>
    <w:p w:rsidR="007A5F5E" w:rsidRDefault="00B25BB4" w:rsidP="00866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Evaluación de Aprovechamiento</w:t>
      </w:r>
    </w:p>
    <w:p w:rsidR="00295CD7" w:rsidRPr="0086619A" w:rsidRDefault="00295CD7" w:rsidP="0086619A">
      <w:pPr>
        <w:jc w:val="center"/>
      </w:pPr>
    </w:p>
    <w:p w:rsidR="00720B31" w:rsidRPr="0086619A" w:rsidRDefault="00CF786E" w:rsidP="00874AE5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 xml:space="preserve">1.- </w:t>
      </w:r>
      <w:r w:rsidR="00B3159D">
        <w:rPr>
          <w:b/>
          <w:sz w:val="28"/>
          <w:szCs w:val="28"/>
        </w:rPr>
        <w:t>Es la herramienta</w:t>
      </w:r>
      <w:r w:rsidR="00720B31" w:rsidRPr="0086619A">
        <w:rPr>
          <w:b/>
          <w:sz w:val="28"/>
          <w:szCs w:val="28"/>
        </w:rPr>
        <w:t xml:space="preserve"> que permite generar automáticamente los asientos contables de partida doble, en</w:t>
      </w:r>
      <w:r w:rsidRPr="0086619A">
        <w:rPr>
          <w:b/>
          <w:sz w:val="28"/>
          <w:szCs w:val="28"/>
        </w:rPr>
        <w:t xml:space="preserve"> forma relacionado a la gestión:</w:t>
      </w:r>
    </w:p>
    <w:p w:rsidR="00720B31" w:rsidRPr="0086619A" w:rsidRDefault="00B3159D" w:rsidP="00874AE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</w:t>
      </w:r>
      <w:r w:rsidR="00081473">
        <w:rPr>
          <w:i/>
          <w:sz w:val="28"/>
          <w:szCs w:val="28"/>
        </w:rPr>
        <w:t>_________________________________________</w:t>
      </w:r>
    </w:p>
    <w:p w:rsidR="00720B31" w:rsidRPr="0086619A" w:rsidRDefault="00CF786E" w:rsidP="00874AE5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 xml:space="preserve">2.- </w:t>
      </w:r>
      <w:r w:rsidR="00B3159D">
        <w:rPr>
          <w:b/>
          <w:sz w:val="28"/>
          <w:szCs w:val="28"/>
        </w:rPr>
        <w:t>Número y nombre del Género que, d</w:t>
      </w:r>
      <w:r w:rsidR="00720B31" w:rsidRPr="0086619A">
        <w:rPr>
          <w:b/>
          <w:sz w:val="28"/>
          <w:szCs w:val="28"/>
        </w:rPr>
        <w:t>entro del plan de cuentas, representa el importe de los gastos y otras pérdidas del ente público, incurridos por gastos de funcionamiento, intereses, transferencias, participaciones y aportaciones otorgadas, otras pérdidas de la gestión</w:t>
      </w:r>
      <w:r w:rsidRPr="0086619A">
        <w:rPr>
          <w:b/>
          <w:sz w:val="28"/>
          <w:szCs w:val="28"/>
        </w:rPr>
        <w:t xml:space="preserve"> y extraordinarias, entre otras: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720B31" w:rsidRPr="0086619A" w:rsidRDefault="00CF786E" w:rsidP="00874AE5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 xml:space="preserve">3.- </w:t>
      </w:r>
      <w:r w:rsidR="00720B31" w:rsidRPr="0086619A">
        <w:rPr>
          <w:b/>
          <w:sz w:val="28"/>
          <w:szCs w:val="28"/>
        </w:rPr>
        <w:t xml:space="preserve">Cuántos clasificadores </w:t>
      </w:r>
      <w:r w:rsidR="00B3159D">
        <w:rPr>
          <w:b/>
          <w:sz w:val="28"/>
          <w:szCs w:val="28"/>
        </w:rPr>
        <w:t xml:space="preserve">ha emitido el </w:t>
      </w:r>
      <w:r w:rsidR="00720B31" w:rsidRPr="0086619A">
        <w:rPr>
          <w:b/>
          <w:sz w:val="28"/>
          <w:szCs w:val="28"/>
        </w:rPr>
        <w:t>CONAC para identificar el egreso público?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0C1D42" w:rsidRPr="0086619A" w:rsidRDefault="00C25261" w:rsidP="000C1D42">
      <w:pPr>
        <w:jc w:val="both"/>
        <w:rPr>
          <w:b/>
          <w:sz w:val="28"/>
          <w:szCs w:val="28"/>
          <w:lang w:eastAsia="es-MX"/>
        </w:rPr>
      </w:pPr>
      <w:r w:rsidRPr="0086619A">
        <w:rPr>
          <w:b/>
          <w:sz w:val="28"/>
          <w:szCs w:val="28"/>
          <w:lang w:eastAsia="es-MX"/>
        </w:rPr>
        <w:t xml:space="preserve">4.- </w:t>
      </w:r>
      <w:r w:rsidR="00B3159D">
        <w:rPr>
          <w:b/>
          <w:sz w:val="28"/>
          <w:szCs w:val="28"/>
          <w:lang w:eastAsia="es-MX"/>
        </w:rPr>
        <w:t>Momento contable que se da c</w:t>
      </w:r>
      <w:r w:rsidR="000C1D42" w:rsidRPr="0086619A">
        <w:rPr>
          <w:b/>
          <w:sz w:val="28"/>
          <w:szCs w:val="28"/>
          <w:lang w:eastAsia="es-MX"/>
        </w:rPr>
        <w:t xml:space="preserve">uando existe jurídicamente el derecho de cobro de </w:t>
      </w:r>
      <w:r w:rsidR="00AA6A28" w:rsidRPr="0086619A">
        <w:rPr>
          <w:b/>
          <w:sz w:val="28"/>
          <w:szCs w:val="28"/>
          <w:lang w:eastAsia="es-MX"/>
        </w:rPr>
        <w:t>contribuciones</w:t>
      </w:r>
      <w:r w:rsidR="000C1D42" w:rsidRPr="0086619A">
        <w:rPr>
          <w:b/>
          <w:sz w:val="28"/>
          <w:szCs w:val="28"/>
          <w:lang w:eastAsia="es-MX"/>
        </w:rPr>
        <w:t>, productos, aprovechamientos, financiamientos internos y externos; así como de la venta de bienes y servicios, además de participaciones, aportaciones, recursos convenidos, y otros ingresos por parte de los entes públicos.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7A5F5E" w:rsidRPr="0086619A" w:rsidRDefault="00C25261" w:rsidP="00874AE5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>5.-</w:t>
      </w:r>
      <w:r w:rsidR="000C1D42" w:rsidRPr="0086619A">
        <w:rPr>
          <w:b/>
          <w:sz w:val="28"/>
          <w:szCs w:val="28"/>
        </w:rPr>
        <w:t xml:space="preserve"> Es el momento contable que refleja el reconocimiento de una obligación de pago a favor de terceros por la recepción de c</w:t>
      </w:r>
      <w:r w:rsidRPr="0086619A">
        <w:rPr>
          <w:b/>
          <w:sz w:val="28"/>
          <w:szCs w:val="28"/>
        </w:rPr>
        <w:t>onformidad de bienes</w:t>
      </w:r>
      <w:r w:rsidR="00AA6A28" w:rsidRPr="0086619A">
        <w:rPr>
          <w:b/>
          <w:sz w:val="28"/>
          <w:szCs w:val="28"/>
        </w:rPr>
        <w:t xml:space="preserve"> o</w:t>
      </w:r>
      <w:r w:rsidRPr="0086619A">
        <w:rPr>
          <w:b/>
          <w:sz w:val="28"/>
          <w:szCs w:val="28"/>
        </w:rPr>
        <w:t xml:space="preserve"> servicios.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7A5F5E" w:rsidRPr="0086619A" w:rsidRDefault="007A5F5E" w:rsidP="00874AE5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 xml:space="preserve">6.- </w:t>
      </w:r>
      <w:r w:rsidR="00844A12" w:rsidRPr="0086619A">
        <w:rPr>
          <w:b/>
          <w:sz w:val="28"/>
          <w:szCs w:val="28"/>
        </w:rPr>
        <w:t xml:space="preserve">Menciona la </w:t>
      </w:r>
      <w:r w:rsidRPr="0086619A">
        <w:rPr>
          <w:b/>
          <w:sz w:val="28"/>
          <w:szCs w:val="28"/>
        </w:rPr>
        <w:t>desagrega</w:t>
      </w:r>
      <w:r w:rsidR="00844A12" w:rsidRPr="0086619A">
        <w:rPr>
          <w:b/>
          <w:sz w:val="28"/>
          <w:szCs w:val="28"/>
        </w:rPr>
        <w:t>ción</w:t>
      </w:r>
      <w:r w:rsidR="00B3159D">
        <w:rPr>
          <w:b/>
          <w:sz w:val="28"/>
          <w:szCs w:val="28"/>
        </w:rPr>
        <w:t xml:space="preserve"> que debe tener el</w:t>
      </w:r>
      <w:r w:rsidR="00844A12" w:rsidRPr="0086619A">
        <w:rPr>
          <w:b/>
          <w:sz w:val="28"/>
          <w:szCs w:val="28"/>
        </w:rPr>
        <w:t xml:space="preserve"> Clasificador por Rubro de Ingresos</w:t>
      </w:r>
      <w:r w:rsidR="00B67D5C" w:rsidRPr="0086619A">
        <w:rPr>
          <w:b/>
          <w:sz w:val="28"/>
          <w:szCs w:val="28"/>
        </w:rPr>
        <w:t>: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7A5F5E" w:rsidRPr="0086619A" w:rsidRDefault="007A5F5E" w:rsidP="00874AE5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 xml:space="preserve">7.- Menciona </w:t>
      </w:r>
      <w:r w:rsidR="00251A7A" w:rsidRPr="0086619A">
        <w:rPr>
          <w:b/>
          <w:sz w:val="28"/>
          <w:szCs w:val="28"/>
        </w:rPr>
        <w:t>a qué</w:t>
      </w:r>
      <w:r w:rsidRPr="0086619A">
        <w:rPr>
          <w:b/>
          <w:sz w:val="28"/>
          <w:szCs w:val="28"/>
        </w:rPr>
        <w:t xml:space="preserve"> nivel</w:t>
      </w:r>
      <w:r w:rsidR="00251A7A" w:rsidRPr="0086619A">
        <w:rPr>
          <w:b/>
          <w:sz w:val="28"/>
          <w:szCs w:val="28"/>
        </w:rPr>
        <w:t xml:space="preserve"> y cómo se ll</w:t>
      </w:r>
      <w:r w:rsidR="00CC5845" w:rsidRPr="0086619A">
        <w:rPr>
          <w:b/>
          <w:sz w:val="28"/>
          <w:szCs w:val="28"/>
        </w:rPr>
        <w:t>ama el nivel de armonización d</w:t>
      </w:r>
      <w:r w:rsidRPr="0086619A">
        <w:rPr>
          <w:b/>
          <w:sz w:val="28"/>
          <w:szCs w:val="28"/>
        </w:rPr>
        <w:t>el Plan de cuentas?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844A12" w:rsidRPr="0086619A" w:rsidRDefault="00844A12" w:rsidP="00874AE5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lastRenderedPageBreak/>
        <w:t xml:space="preserve">8.- </w:t>
      </w:r>
      <w:r w:rsidR="00B3159D">
        <w:rPr>
          <w:b/>
          <w:sz w:val="28"/>
          <w:szCs w:val="28"/>
        </w:rPr>
        <w:t>Nombre del</w:t>
      </w:r>
      <w:r w:rsidR="0029524E" w:rsidRPr="0086619A">
        <w:rPr>
          <w:b/>
          <w:sz w:val="28"/>
          <w:szCs w:val="28"/>
        </w:rPr>
        <w:t xml:space="preserve"> clasificador </w:t>
      </w:r>
      <w:r w:rsidR="00B3159D">
        <w:rPr>
          <w:b/>
          <w:sz w:val="28"/>
          <w:szCs w:val="28"/>
        </w:rPr>
        <w:t>presupuestario de egresos</w:t>
      </w:r>
      <w:r w:rsidR="0029524E" w:rsidRPr="0086619A">
        <w:rPr>
          <w:b/>
          <w:sz w:val="28"/>
          <w:szCs w:val="28"/>
        </w:rPr>
        <w:t xml:space="preserve"> </w:t>
      </w:r>
      <w:r w:rsidR="00B3159D">
        <w:rPr>
          <w:b/>
          <w:sz w:val="28"/>
          <w:szCs w:val="28"/>
        </w:rPr>
        <w:t xml:space="preserve">que </w:t>
      </w:r>
      <w:r w:rsidR="0029524E" w:rsidRPr="0086619A">
        <w:rPr>
          <w:b/>
          <w:sz w:val="28"/>
          <w:szCs w:val="28"/>
        </w:rPr>
        <w:t>relaciona las transacciones públicas que generan gastos con los grandes agregados de la clasificación económica</w:t>
      </w:r>
      <w:r w:rsidR="00CF786E" w:rsidRPr="0086619A">
        <w:rPr>
          <w:b/>
          <w:sz w:val="28"/>
          <w:szCs w:val="28"/>
        </w:rPr>
        <w:t>: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CF786E" w:rsidRPr="0086619A" w:rsidRDefault="00CF786E" w:rsidP="00CF786E">
      <w:pPr>
        <w:jc w:val="both"/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 xml:space="preserve">9.- </w:t>
      </w:r>
      <w:r w:rsidR="00B3159D">
        <w:rPr>
          <w:b/>
          <w:sz w:val="28"/>
          <w:szCs w:val="28"/>
        </w:rPr>
        <w:t xml:space="preserve">Nombre con que se designa el Rubro de ingresos presupuestarios </w:t>
      </w:r>
      <w:r w:rsidR="00081473">
        <w:rPr>
          <w:b/>
          <w:sz w:val="28"/>
          <w:szCs w:val="28"/>
        </w:rPr>
        <w:t xml:space="preserve">provenientes de la </w:t>
      </w:r>
      <w:r w:rsidRPr="0086619A">
        <w:rPr>
          <w:b/>
          <w:sz w:val="28"/>
          <w:szCs w:val="28"/>
        </w:rPr>
        <w:t>celebración de empréstitos internos y externos, autorizados o ratificados por el H. Congreso de la Unión y Congresos de los Estados.</w:t>
      </w:r>
    </w:p>
    <w:p w:rsidR="00081473" w:rsidRPr="0086619A" w:rsidRDefault="00081473" w:rsidP="000814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86619A" w:rsidRPr="0086619A" w:rsidRDefault="00BE4B79" w:rsidP="00720B31">
      <w:pPr>
        <w:rPr>
          <w:b/>
          <w:sz w:val="28"/>
          <w:szCs w:val="28"/>
        </w:rPr>
      </w:pPr>
      <w:r w:rsidRPr="0086619A">
        <w:rPr>
          <w:b/>
          <w:sz w:val="28"/>
          <w:szCs w:val="28"/>
        </w:rPr>
        <w:t>10.- Este clasificador del gasto i</w:t>
      </w:r>
      <w:r w:rsidR="009A150C" w:rsidRPr="0086619A">
        <w:rPr>
          <w:b/>
          <w:sz w:val="28"/>
          <w:szCs w:val="28"/>
        </w:rPr>
        <w:t>dentifica</w:t>
      </w:r>
      <w:r w:rsidR="00CF786E" w:rsidRPr="0086619A">
        <w:rPr>
          <w:b/>
          <w:sz w:val="28"/>
          <w:szCs w:val="28"/>
        </w:rPr>
        <w:t xml:space="preserve"> las fuentes u orígenes de los ingresos que financian los egresos y precisa la orientación específica de cada fuente a efecto de controlar su aplicación.</w:t>
      </w:r>
    </w:p>
    <w:p w:rsidR="00BB0192" w:rsidRPr="0086619A" w:rsidRDefault="00BB0192" w:rsidP="00BB01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R._________________________________________</w:t>
      </w:r>
    </w:p>
    <w:p w:rsidR="00720B31" w:rsidRPr="0086619A" w:rsidRDefault="00720B31">
      <w:pPr>
        <w:rPr>
          <w:sz w:val="28"/>
          <w:szCs w:val="28"/>
        </w:rPr>
      </w:pPr>
    </w:p>
    <w:sectPr w:rsidR="00720B31" w:rsidRPr="0086619A" w:rsidSect="0086619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31"/>
    <w:rsid w:val="0006737C"/>
    <w:rsid w:val="00081473"/>
    <w:rsid w:val="000C1D42"/>
    <w:rsid w:val="00125BC1"/>
    <w:rsid w:val="00251A7A"/>
    <w:rsid w:val="0029524E"/>
    <w:rsid w:val="00295CD7"/>
    <w:rsid w:val="002E188A"/>
    <w:rsid w:val="003346F0"/>
    <w:rsid w:val="0047549F"/>
    <w:rsid w:val="00534A6F"/>
    <w:rsid w:val="00720B31"/>
    <w:rsid w:val="007A5F5E"/>
    <w:rsid w:val="00844A12"/>
    <w:rsid w:val="0086619A"/>
    <w:rsid w:val="00874AE5"/>
    <w:rsid w:val="00961F6B"/>
    <w:rsid w:val="009A150C"/>
    <w:rsid w:val="00AA6A28"/>
    <w:rsid w:val="00B25BB4"/>
    <w:rsid w:val="00B3159D"/>
    <w:rsid w:val="00B67D5C"/>
    <w:rsid w:val="00BA53B9"/>
    <w:rsid w:val="00BB0192"/>
    <w:rsid w:val="00BC1FB0"/>
    <w:rsid w:val="00BE4B79"/>
    <w:rsid w:val="00C25261"/>
    <w:rsid w:val="00CC2B01"/>
    <w:rsid w:val="00CC408B"/>
    <w:rsid w:val="00CC5845"/>
    <w:rsid w:val="00CF786E"/>
    <w:rsid w:val="00D75594"/>
    <w:rsid w:val="00D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E9961-1EEF-411B-B196-DC13D85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</dc:creator>
  <cp:keywords/>
  <dc:description/>
  <cp:lastModifiedBy>Alberto Vazquez</cp:lastModifiedBy>
  <cp:revision>2</cp:revision>
  <cp:lastPrinted>2018-05-03T15:07:00Z</cp:lastPrinted>
  <dcterms:created xsi:type="dcterms:W3CDTF">2018-05-31T03:01:00Z</dcterms:created>
  <dcterms:modified xsi:type="dcterms:W3CDTF">2018-05-31T03:01:00Z</dcterms:modified>
</cp:coreProperties>
</file>