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827DF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ANEXO 1</w:t>
      </w:r>
    </w:p>
    <w:p w:rsidR="002C514A" w:rsidRPr="00827DF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ESPECIFICACIONES TÉCNICAS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B516CE">
        <w:rPr>
          <w:rFonts w:ascii="Arial" w:hAnsi="Arial" w:cs="Arial"/>
          <w:b/>
          <w:sz w:val="24"/>
          <w:szCs w:val="24"/>
          <w:lang w:val="es-MX"/>
        </w:rPr>
        <w:t>ICITACIÓN PÚBLICA LP-SC-0</w:t>
      </w:r>
      <w:r w:rsidR="00AC539D">
        <w:rPr>
          <w:rFonts w:ascii="Arial" w:hAnsi="Arial" w:cs="Arial"/>
          <w:b/>
          <w:sz w:val="24"/>
          <w:szCs w:val="24"/>
          <w:lang w:val="es-MX"/>
        </w:rPr>
        <w:t>1</w:t>
      </w:r>
      <w:r w:rsidR="00895FDE">
        <w:rPr>
          <w:rFonts w:ascii="Arial" w:hAnsi="Arial" w:cs="Arial"/>
          <w:b/>
          <w:sz w:val="24"/>
          <w:szCs w:val="24"/>
          <w:lang w:val="es-MX"/>
        </w:rPr>
        <w:t>4</w:t>
      </w:r>
      <w:bookmarkStart w:id="0" w:name="_GoBack"/>
      <w:bookmarkEnd w:id="0"/>
      <w:r w:rsidR="00B516CE">
        <w:rPr>
          <w:rFonts w:ascii="Arial" w:hAnsi="Arial" w:cs="Arial"/>
          <w:b/>
          <w:sz w:val="24"/>
          <w:szCs w:val="24"/>
          <w:lang w:val="es-MX"/>
        </w:rPr>
        <w:t>-2019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</w:t>
      </w:r>
      <w:r w:rsidR="00AC539D">
        <w:rPr>
          <w:rFonts w:ascii="Arial" w:hAnsi="Arial" w:cs="Arial"/>
          <w:b/>
          <w:sz w:val="24"/>
          <w:szCs w:val="24"/>
          <w:lang w:val="es-MX"/>
        </w:rPr>
        <w:t>ADQUISICIÓN DE VALES DE GASOLINA</w:t>
      </w:r>
      <w:r w:rsidRPr="00827DF8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CB0E49" w:rsidRDefault="00CB0E49" w:rsidP="00B45C9C">
      <w:pPr>
        <w:spacing w:after="0" w:line="240" w:lineRule="auto"/>
        <w:jc w:val="center"/>
        <w:rPr>
          <w:rFonts w:ascii="Arial" w:hAnsi="Arial" w:cs="Arial"/>
        </w:rPr>
      </w:pPr>
    </w:p>
    <w:p w:rsidR="00AC539D" w:rsidRDefault="00AC539D" w:rsidP="00B45C9C">
      <w:pPr>
        <w:spacing w:after="0" w:line="240" w:lineRule="auto"/>
        <w:jc w:val="center"/>
        <w:rPr>
          <w:rFonts w:ascii="Arial" w:hAnsi="Arial" w:cs="Arial"/>
        </w:rPr>
      </w:pPr>
    </w:p>
    <w:p w:rsidR="00AC539D" w:rsidRDefault="00AC539D" w:rsidP="00B45C9C">
      <w:pPr>
        <w:spacing w:after="0" w:line="240" w:lineRule="auto"/>
        <w:jc w:val="center"/>
        <w:rPr>
          <w:rFonts w:ascii="Arial" w:hAnsi="Arial" w:cs="Arial"/>
        </w:rPr>
      </w:pPr>
    </w:p>
    <w:p w:rsidR="00AC539D" w:rsidRDefault="00AC539D" w:rsidP="00B45C9C">
      <w:pPr>
        <w:spacing w:after="0" w:line="240" w:lineRule="auto"/>
        <w:jc w:val="center"/>
        <w:rPr>
          <w:rFonts w:ascii="Arial" w:hAnsi="Arial" w:cs="Arial"/>
        </w:rPr>
      </w:pPr>
    </w:p>
    <w:p w:rsidR="00AC539D" w:rsidRPr="00BF5BB2" w:rsidRDefault="00AC539D" w:rsidP="00B45C9C">
      <w:pPr>
        <w:spacing w:after="0" w:line="240" w:lineRule="auto"/>
        <w:jc w:val="center"/>
        <w:rPr>
          <w:rFonts w:ascii="Arial" w:hAnsi="Arial" w:cs="Arial"/>
        </w:rPr>
      </w:pPr>
    </w:p>
    <w:p w:rsidR="0061711D" w:rsidRDefault="00AC539D" w:rsidP="006171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ESPECIFICACIONES:</w:t>
      </w:r>
    </w:p>
    <w:p w:rsidR="00973F5A" w:rsidRDefault="00973F5A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2,000</w:t>
      </w:r>
      <w:r w:rsidR="00A601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Vale-papel con denominación de $200.00 (doscientos pesos 00/100 m.n.) dando un total de $400,000.00 (cuatrocientos mil pesos 00/100 m.n.)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1,000 vale-papel con denominación de $100.00 (cien pesos 00/100 m.n.) dando un total de $100,000.00 (cien mil pesos 00/100m.n.)</w:t>
      </w:r>
      <w:r w:rsidR="00973F5A">
        <w:rPr>
          <w:rFonts w:ascii="Arial" w:hAnsi="Arial" w:cs="Arial"/>
        </w:rPr>
        <w:t>.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Mayor cobertura, haciendo mención en su propuesta</w:t>
      </w:r>
      <w:r w:rsidR="00E440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la red de gasolineras afiliadas,</w:t>
      </w:r>
      <w:r w:rsidR="00E11371">
        <w:rPr>
          <w:rFonts w:ascii="Arial" w:hAnsi="Arial" w:cs="Arial"/>
        </w:rPr>
        <w:t xml:space="preserve"> (mediante una lista con domicilio de las </w:t>
      </w:r>
      <w:r w:rsidR="0027196D">
        <w:rPr>
          <w:rFonts w:ascii="Arial" w:hAnsi="Arial" w:cs="Arial"/>
        </w:rPr>
        <w:t>mismas</w:t>
      </w:r>
      <w:r w:rsidR="00E1137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así como las tres más próximas al domicilio de las oficinas de la Convocante.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Gasolina Magna.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Pr="009A3D64" w:rsidRDefault="00F342E0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9A3D64">
        <w:rPr>
          <w:rFonts w:ascii="Arial" w:hAnsi="Arial" w:cs="Arial"/>
        </w:rPr>
        <w:t xml:space="preserve">Entregar </w:t>
      </w:r>
      <w:r w:rsidR="009A3D64">
        <w:rPr>
          <w:rFonts w:ascii="Arial" w:hAnsi="Arial" w:cs="Arial"/>
        </w:rPr>
        <w:t>fianza de cumplimiento.</w:t>
      </w:r>
    </w:p>
    <w:p w:rsidR="00F342E0" w:rsidRDefault="00F342E0" w:rsidP="00F342E0">
      <w:pPr>
        <w:spacing w:after="0" w:line="240" w:lineRule="auto"/>
        <w:jc w:val="both"/>
        <w:rPr>
          <w:rFonts w:ascii="Arial" w:hAnsi="Arial" w:cs="Arial"/>
        </w:rPr>
      </w:pPr>
    </w:p>
    <w:p w:rsidR="00F342E0" w:rsidRDefault="00F342E0" w:rsidP="00F342E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presentación debe ser a granel.</w:t>
      </w:r>
    </w:p>
    <w:p w:rsidR="00F342E0" w:rsidRPr="00F342E0" w:rsidRDefault="00F342E0" w:rsidP="00F342E0">
      <w:pPr>
        <w:pStyle w:val="Prrafodelista"/>
        <w:rPr>
          <w:rFonts w:ascii="Arial" w:hAnsi="Arial" w:cs="Arial"/>
        </w:rPr>
      </w:pPr>
    </w:p>
    <w:p w:rsid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F342E0" w:rsidRP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  <w:r w:rsidRPr="00F342E0">
        <w:rPr>
          <w:rFonts w:ascii="Arial" w:hAnsi="Arial" w:cs="Arial"/>
          <w:b/>
        </w:rPr>
        <w:t>Los vales de gasolina deben contener como mínimo las siguientes medidas de seguridad:</w:t>
      </w:r>
    </w:p>
    <w:p w:rsid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F342E0" w:rsidRDefault="00F342E0" w:rsidP="00F342E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folio único</w:t>
      </w:r>
    </w:p>
    <w:p w:rsidR="00F342E0" w:rsidRDefault="00F342E0" w:rsidP="00F342E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Código de barras</w:t>
      </w:r>
    </w:p>
    <w:p w:rsidR="00F342E0" w:rsidRDefault="00F342E0" w:rsidP="00F342E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Marca de agua que se observa a contra luz</w:t>
      </w:r>
    </w:p>
    <w:p w:rsidR="00F342E0" w:rsidRDefault="00F342E0" w:rsidP="00F342E0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Impresión en papel seguridad</w:t>
      </w:r>
    </w:p>
    <w:p w:rsidR="00F342E0" w:rsidRP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F342E0" w:rsidRDefault="00F342E0" w:rsidP="00F342E0">
      <w:pPr>
        <w:spacing w:after="0" w:line="240" w:lineRule="auto"/>
        <w:jc w:val="both"/>
        <w:rPr>
          <w:rFonts w:ascii="Arial" w:hAnsi="Arial" w:cs="Arial"/>
        </w:rPr>
      </w:pPr>
    </w:p>
    <w:p w:rsidR="00F342E0" w:rsidRPr="00F342E0" w:rsidRDefault="00F342E0" w:rsidP="00F342E0">
      <w:pPr>
        <w:spacing w:after="0" w:line="240" w:lineRule="auto"/>
        <w:jc w:val="both"/>
        <w:rPr>
          <w:rFonts w:ascii="Arial" w:hAnsi="Arial" w:cs="Arial"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F342E0" w:rsidRDefault="00F342E0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sectPr w:rsidR="00617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D4" w:rsidRDefault="00970AD4" w:rsidP="00C22F5D">
      <w:pPr>
        <w:spacing w:after="0" w:line="240" w:lineRule="auto"/>
      </w:pPr>
      <w:r>
        <w:separator/>
      </w:r>
    </w:p>
  </w:endnote>
  <w:end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D4" w:rsidRDefault="00970AD4" w:rsidP="00C22F5D">
      <w:pPr>
        <w:spacing w:after="0" w:line="240" w:lineRule="auto"/>
      </w:pPr>
      <w:r>
        <w:separator/>
      </w:r>
    </w:p>
  </w:footnote>
  <w:foot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A46"/>
    <w:multiLevelType w:val="hybridMultilevel"/>
    <w:tmpl w:val="E0780F5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8C6768"/>
    <w:multiLevelType w:val="hybridMultilevel"/>
    <w:tmpl w:val="19F06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B7558"/>
    <w:multiLevelType w:val="hybridMultilevel"/>
    <w:tmpl w:val="FA8C6F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8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7206A"/>
    <w:multiLevelType w:val="hybridMultilevel"/>
    <w:tmpl w:val="7B249A4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06D0A"/>
    <w:multiLevelType w:val="hybridMultilevel"/>
    <w:tmpl w:val="DB6414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1"/>
  </w:num>
  <w:num w:numId="4">
    <w:abstractNumId w:val="18"/>
  </w:num>
  <w:num w:numId="5">
    <w:abstractNumId w:val="17"/>
  </w:num>
  <w:num w:numId="6">
    <w:abstractNumId w:val="25"/>
  </w:num>
  <w:num w:numId="7">
    <w:abstractNumId w:val="19"/>
  </w:num>
  <w:num w:numId="8">
    <w:abstractNumId w:val="7"/>
  </w:num>
  <w:num w:numId="9">
    <w:abstractNumId w:val="14"/>
  </w:num>
  <w:num w:numId="10">
    <w:abstractNumId w:val="5"/>
  </w:num>
  <w:num w:numId="11">
    <w:abstractNumId w:val="23"/>
  </w:num>
  <w:num w:numId="12">
    <w:abstractNumId w:val="33"/>
  </w:num>
  <w:num w:numId="13">
    <w:abstractNumId w:val="37"/>
  </w:num>
  <w:num w:numId="14">
    <w:abstractNumId w:val="20"/>
  </w:num>
  <w:num w:numId="15">
    <w:abstractNumId w:val="35"/>
  </w:num>
  <w:num w:numId="16">
    <w:abstractNumId w:val="29"/>
  </w:num>
  <w:num w:numId="17">
    <w:abstractNumId w:val="31"/>
  </w:num>
  <w:num w:numId="18">
    <w:abstractNumId w:val="9"/>
  </w:num>
  <w:num w:numId="19">
    <w:abstractNumId w:val="21"/>
  </w:num>
  <w:num w:numId="20">
    <w:abstractNumId w:val="6"/>
  </w:num>
  <w:num w:numId="21">
    <w:abstractNumId w:val="2"/>
  </w:num>
  <w:num w:numId="22">
    <w:abstractNumId w:val="30"/>
  </w:num>
  <w:num w:numId="23">
    <w:abstractNumId w:val="34"/>
  </w:num>
  <w:num w:numId="24">
    <w:abstractNumId w:val="22"/>
  </w:num>
  <w:num w:numId="25">
    <w:abstractNumId w:val="0"/>
  </w:num>
  <w:num w:numId="26">
    <w:abstractNumId w:val="4"/>
  </w:num>
  <w:num w:numId="27">
    <w:abstractNumId w:val="28"/>
  </w:num>
  <w:num w:numId="28">
    <w:abstractNumId w:val="39"/>
  </w:num>
  <w:num w:numId="29">
    <w:abstractNumId w:val="3"/>
  </w:num>
  <w:num w:numId="30">
    <w:abstractNumId w:val="16"/>
  </w:num>
  <w:num w:numId="31">
    <w:abstractNumId w:val="11"/>
  </w:num>
  <w:num w:numId="32">
    <w:abstractNumId w:val="24"/>
  </w:num>
  <w:num w:numId="33">
    <w:abstractNumId w:val="8"/>
  </w:num>
  <w:num w:numId="34">
    <w:abstractNumId w:val="15"/>
  </w:num>
  <w:num w:numId="35">
    <w:abstractNumId w:val="27"/>
  </w:num>
  <w:num w:numId="36">
    <w:abstractNumId w:val="10"/>
  </w:num>
  <w:num w:numId="37">
    <w:abstractNumId w:val="38"/>
  </w:num>
  <w:num w:numId="38">
    <w:abstractNumId w:val="13"/>
  </w:num>
  <w:num w:numId="39">
    <w:abstractNumId w:val="40"/>
  </w:num>
  <w:num w:numId="40">
    <w:abstractNumId w:val="2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07524C"/>
    <w:rsid w:val="00106DFB"/>
    <w:rsid w:val="00154DDB"/>
    <w:rsid w:val="00175724"/>
    <w:rsid w:val="001F1383"/>
    <w:rsid w:val="001F6756"/>
    <w:rsid w:val="00205B91"/>
    <w:rsid w:val="00221F96"/>
    <w:rsid w:val="002226D2"/>
    <w:rsid w:val="002623D0"/>
    <w:rsid w:val="002702BD"/>
    <w:rsid w:val="0027196D"/>
    <w:rsid w:val="00280C34"/>
    <w:rsid w:val="00285607"/>
    <w:rsid w:val="002909A5"/>
    <w:rsid w:val="002B64E7"/>
    <w:rsid w:val="002C514A"/>
    <w:rsid w:val="00394858"/>
    <w:rsid w:val="003D5DD9"/>
    <w:rsid w:val="003E1C04"/>
    <w:rsid w:val="00402D14"/>
    <w:rsid w:val="00457E39"/>
    <w:rsid w:val="00491492"/>
    <w:rsid w:val="00491D1B"/>
    <w:rsid w:val="004A39CD"/>
    <w:rsid w:val="004B2430"/>
    <w:rsid w:val="004D456D"/>
    <w:rsid w:val="005116E8"/>
    <w:rsid w:val="00535689"/>
    <w:rsid w:val="0058667D"/>
    <w:rsid w:val="005A235F"/>
    <w:rsid w:val="005A6876"/>
    <w:rsid w:val="0060171F"/>
    <w:rsid w:val="006120E7"/>
    <w:rsid w:val="0061711D"/>
    <w:rsid w:val="00631145"/>
    <w:rsid w:val="0065345E"/>
    <w:rsid w:val="00676779"/>
    <w:rsid w:val="006C17A8"/>
    <w:rsid w:val="006D754E"/>
    <w:rsid w:val="00724B31"/>
    <w:rsid w:val="00756259"/>
    <w:rsid w:val="007618D8"/>
    <w:rsid w:val="007C2829"/>
    <w:rsid w:val="007D17D1"/>
    <w:rsid w:val="00802D6F"/>
    <w:rsid w:val="00827912"/>
    <w:rsid w:val="00827DF8"/>
    <w:rsid w:val="00832524"/>
    <w:rsid w:val="00833D04"/>
    <w:rsid w:val="00844907"/>
    <w:rsid w:val="00895FDE"/>
    <w:rsid w:val="008B51C3"/>
    <w:rsid w:val="0091599F"/>
    <w:rsid w:val="00920F05"/>
    <w:rsid w:val="0096693A"/>
    <w:rsid w:val="00970AD4"/>
    <w:rsid w:val="00973F5A"/>
    <w:rsid w:val="0098735A"/>
    <w:rsid w:val="009A3D64"/>
    <w:rsid w:val="009D6178"/>
    <w:rsid w:val="009E3B3D"/>
    <w:rsid w:val="009E45A4"/>
    <w:rsid w:val="00A034D3"/>
    <w:rsid w:val="00A24D9E"/>
    <w:rsid w:val="00A341D7"/>
    <w:rsid w:val="00A3726A"/>
    <w:rsid w:val="00A42435"/>
    <w:rsid w:val="00A6018B"/>
    <w:rsid w:val="00A75FE8"/>
    <w:rsid w:val="00A77DBD"/>
    <w:rsid w:val="00AC1839"/>
    <w:rsid w:val="00AC539D"/>
    <w:rsid w:val="00AD117A"/>
    <w:rsid w:val="00AD4329"/>
    <w:rsid w:val="00AD4A39"/>
    <w:rsid w:val="00AF03BA"/>
    <w:rsid w:val="00B45C9C"/>
    <w:rsid w:val="00B516CE"/>
    <w:rsid w:val="00B6174A"/>
    <w:rsid w:val="00B77EDA"/>
    <w:rsid w:val="00B81C94"/>
    <w:rsid w:val="00BA489D"/>
    <w:rsid w:val="00BB6E01"/>
    <w:rsid w:val="00BF5BB2"/>
    <w:rsid w:val="00C22F5D"/>
    <w:rsid w:val="00C24AAC"/>
    <w:rsid w:val="00C2765B"/>
    <w:rsid w:val="00C30513"/>
    <w:rsid w:val="00C305BB"/>
    <w:rsid w:val="00C43F35"/>
    <w:rsid w:val="00C562AD"/>
    <w:rsid w:val="00C7691A"/>
    <w:rsid w:val="00CB0E49"/>
    <w:rsid w:val="00CB2760"/>
    <w:rsid w:val="00CB47A5"/>
    <w:rsid w:val="00CE1518"/>
    <w:rsid w:val="00D5318D"/>
    <w:rsid w:val="00D90017"/>
    <w:rsid w:val="00D9593F"/>
    <w:rsid w:val="00DA6FC5"/>
    <w:rsid w:val="00DC117C"/>
    <w:rsid w:val="00E11371"/>
    <w:rsid w:val="00E15331"/>
    <w:rsid w:val="00E373E9"/>
    <w:rsid w:val="00E44077"/>
    <w:rsid w:val="00E8515E"/>
    <w:rsid w:val="00E94C29"/>
    <w:rsid w:val="00F342E0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959E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5AE7-415F-40ED-936B-37DAF682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45</cp:revision>
  <cp:lastPrinted>2018-09-10T19:38:00Z</cp:lastPrinted>
  <dcterms:created xsi:type="dcterms:W3CDTF">2018-09-19T20:26:00Z</dcterms:created>
  <dcterms:modified xsi:type="dcterms:W3CDTF">2019-03-13T19:03:00Z</dcterms:modified>
</cp:coreProperties>
</file>