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56FFE">
        <w:rPr>
          <w:rFonts w:ascii="Arial" w:hAnsi="Arial" w:cs="Arial"/>
          <w:b/>
          <w:sz w:val="24"/>
          <w:szCs w:val="24"/>
        </w:rPr>
        <w:t>1</w:t>
      </w:r>
      <w:r w:rsidR="00FD2B7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856FFE">
        <w:rPr>
          <w:rFonts w:ascii="Arial" w:hAnsi="Arial" w:cs="Arial"/>
          <w:b/>
          <w:sz w:val="24"/>
          <w:szCs w:val="24"/>
        </w:rPr>
        <w:t>TRES ELEMENTOS PARA SEGURIDAD PRIVADA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856FFE">
        <w:rPr>
          <w:rFonts w:ascii="Arial" w:hAnsi="Arial" w:cs="Arial"/>
          <w:sz w:val="24"/>
          <w:szCs w:val="24"/>
        </w:rPr>
        <w:t>1</w:t>
      </w:r>
      <w:r w:rsidR="00FD2B7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 xml:space="preserve">CONTRATACIÓN DE </w:t>
      </w:r>
      <w:r w:rsidR="00856FFE">
        <w:rPr>
          <w:rFonts w:ascii="Arial" w:hAnsi="Arial" w:cs="Arial"/>
          <w:sz w:val="24"/>
          <w:szCs w:val="24"/>
        </w:rPr>
        <w:t>TRES ELEMENTOS PARA SEGURIDAD PRIVADA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501714"/>
    <w:rsid w:val="00686935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B23A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dcterms:created xsi:type="dcterms:W3CDTF">2018-03-21T16:25:00Z</dcterms:created>
  <dcterms:modified xsi:type="dcterms:W3CDTF">2019-03-13T17:43:00Z</dcterms:modified>
</cp:coreProperties>
</file>