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173AC1">
        <w:rPr>
          <w:rFonts w:ascii="Arial" w:hAnsi="Arial" w:cs="Arial"/>
          <w:b/>
          <w:sz w:val="24"/>
          <w:szCs w:val="24"/>
        </w:rPr>
        <w:t>09</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BE3471">
        <w:rPr>
          <w:rFonts w:ascii="Arial" w:hAnsi="Arial" w:cs="Arial"/>
          <w:b/>
          <w:sz w:val="24"/>
          <w:szCs w:val="24"/>
        </w:rPr>
        <w:t>RENTA DE EQUIPO DE FOTOCOPIADO</w:t>
      </w:r>
      <w:r w:rsidR="00173AC1">
        <w:rPr>
          <w:rFonts w:ascii="Arial" w:hAnsi="Arial" w:cs="Arial"/>
          <w:b/>
          <w:sz w:val="24"/>
          <w:szCs w:val="24"/>
        </w:rPr>
        <w:t xml:space="preserve"> MU</w:t>
      </w:r>
      <w:r w:rsidR="0085091B">
        <w:rPr>
          <w:rFonts w:ascii="Arial" w:hAnsi="Arial" w:cs="Arial"/>
          <w:b/>
          <w:sz w:val="24"/>
          <w:szCs w:val="24"/>
        </w:rPr>
        <w:t>L</w:t>
      </w:r>
      <w:bookmarkStart w:id="0" w:name="_GoBack"/>
      <w:bookmarkEnd w:id="0"/>
      <w:r w:rsidR="00173AC1">
        <w:rPr>
          <w:rFonts w:ascii="Arial" w:hAnsi="Arial" w:cs="Arial"/>
          <w:b/>
          <w:sz w:val="24"/>
          <w:szCs w:val="24"/>
        </w:rPr>
        <w:t>TIFUNCIONAL</w:t>
      </w:r>
      <w:r>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9088" w:type="dxa"/>
        <w:tblInd w:w="137" w:type="dxa"/>
        <w:tblLook w:val="04A0" w:firstRow="1" w:lastRow="0" w:firstColumn="1" w:lastColumn="0" w:noHBand="0" w:noVBand="1"/>
      </w:tblPr>
      <w:tblGrid>
        <w:gridCol w:w="1502"/>
        <w:gridCol w:w="1026"/>
        <w:gridCol w:w="1472"/>
        <w:gridCol w:w="1914"/>
        <w:gridCol w:w="1684"/>
        <w:gridCol w:w="1490"/>
      </w:tblGrid>
      <w:tr w:rsidR="0063522D" w:rsidRPr="00463F3F" w:rsidTr="00173AC1">
        <w:trPr>
          <w:trHeight w:val="962"/>
        </w:trPr>
        <w:tc>
          <w:tcPr>
            <w:tcW w:w="1502"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1026"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472" w:type="dxa"/>
            <w:shd w:val="clear" w:color="auto" w:fill="BFBFBF" w:themeFill="background1" w:themeFillShade="BF"/>
            <w:vAlign w:val="center"/>
          </w:tcPr>
          <w:p w:rsidR="0063522D" w:rsidRPr="0063522D" w:rsidRDefault="0063522D" w:rsidP="00E057F9">
            <w:pPr>
              <w:jc w:val="center"/>
              <w:rPr>
                <w:rFonts w:ascii="Arial" w:hAnsi="Arial" w:cs="Arial"/>
                <w:b/>
                <w:sz w:val="18"/>
                <w:szCs w:val="18"/>
              </w:rPr>
            </w:pPr>
            <w:r w:rsidRPr="0063522D">
              <w:rPr>
                <w:rFonts w:ascii="Arial" w:hAnsi="Arial" w:cs="Arial"/>
                <w:b/>
                <w:sz w:val="18"/>
                <w:szCs w:val="18"/>
              </w:rPr>
              <w:t xml:space="preserve">CANTIDAD </w:t>
            </w:r>
          </w:p>
        </w:tc>
        <w:tc>
          <w:tcPr>
            <w:tcW w:w="1914" w:type="dxa"/>
            <w:shd w:val="clear" w:color="auto" w:fill="BFBFBF" w:themeFill="background1" w:themeFillShade="BF"/>
            <w:vAlign w:val="center"/>
          </w:tcPr>
          <w:p w:rsidR="0063522D" w:rsidRPr="0063522D" w:rsidRDefault="0063522D" w:rsidP="00E057F9">
            <w:pPr>
              <w:jc w:val="center"/>
              <w:rPr>
                <w:rFonts w:ascii="Arial" w:hAnsi="Arial" w:cs="Arial"/>
                <w:b/>
                <w:sz w:val="18"/>
                <w:szCs w:val="18"/>
              </w:rPr>
            </w:pPr>
            <w:r w:rsidRPr="0063522D">
              <w:rPr>
                <w:rFonts w:ascii="Arial" w:hAnsi="Arial" w:cs="Arial"/>
                <w:b/>
                <w:sz w:val="18"/>
                <w:szCs w:val="18"/>
              </w:rPr>
              <w:t xml:space="preserve">PRECIO </w:t>
            </w:r>
            <w:r w:rsidR="00E057F9">
              <w:rPr>
                <w:rFonts w:ascii="Arial" w:hAnsi="Arial" w:cs="Arial"/>
                <w:b/>
                <w:sz w:val="18"/>
                <w:szCs w:val="18"/>
              </w:rPr>
              <w:t>UNITARIO</w:t>
            </w:r>
            <w:r w:rsidRPr="0063522D">
              <w:rPr>
                <w:rFonts w:ascii="Arial" w:hAnsi="Arial" w:cs="Arial"/>
                <w:b/>
                <w:sz w:val="18"/>
                <w:szCs w:val="18"/>
              </w:rPr>
              <w:t xml:space="preserve"> ANTES DE IMPUESTOS</w:t>
            </w:r>
          </w:p>
        </w:tc>
        <w:tc>
          <w:tcPr>
            <w:tcW w:w="1684"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490" w:type="dxa"/>
            <w:shd w:val="clear" w:color="auto" w:fill="BFBFBF" w:themeFill="background1" w:themeFillShade="BF"/>
          </w:tcPr>
          <w:p w:rsidR="0063522D" w:rsidRPr="0063522D" w:rsidRDefault="0063522D" w:rsidP="0063522D">
            <w:pPr>
              <w:jc w:val="center"/>
              <w:rPr>
                <w:rFonts w:ascii="Arial" w:hAnsi="Arial" w:cs="Arial"/>
                <w:b/>
                <w:sz w:val="18"/>
                <w:szCs w:val="18"/>
              </w:rPr>
            </w:pPr>
          </w:p>
          <w:p w:rsidR="0063522D" w:rsidRPr="0063522D" w:rsidRDefault="0063522D" w:rsidP="00E057F9">
            <w:pPr>
              <w:jc w:val="center"/>
              <w:rPr>
                <w:rFonts w:ascii="Arial" w:hAnsi="Arial" w:cs="Arial"/>
                <w:b/>
                <w:sz w:val="18"/>
                <w:szCs w:val="18"/>
              </w:rPr>
            </w:pPr>
            <w:r w:rsidRPr="0063522D">
              <w:rPr>
                <w:rFonts w:ascii="Arial" w:hAnsi="Arial" w:cs="Arial"/>
                <w:b/>
                <w:sz w:val="18"/>
                <w:szCs w:val="18"/>
              </w:rPr>
              <w:t xml:space="preserve">GRAN TOTAL </w:t>
            </w:r>
          </w:p>
        </w:tc>
      </w:tr>
      <w:tr w:rsidR="00E057F9" w:rsidRPr="00463F3F" w:rsidTr="00173AC1">
        <w:trPr>
          <w:trHeight w:val="983"/>
        </w:trPr>
        <w:tc>
          <w:tcPr>
            <w:tcW w:w="1502" w:type="dxa"/>
          </w:tcPr>
          <w:p w:rsidR="00E057F9" w:rsidRDefault="00E057F9" w:rsidP="0063522D">
            <w:pPr>
              <w:jc w:val="center"/>
              <w:rPr>
                <w:rFonts w:ascii="Arial" w:hAnsi="Arial" w:cs="Arial"/>
                <w:bCs/>
                <w:color w:val="000000"/>
                <w:sz w:val="16"/>
                <w:szCs w:val="16"/>
                <w:lang w:eastAsia="es-MX"/>
              </w:rPr>
            </w:pPr>
          </w:p>
          <w:p w:rsidR="00E057F9" w:rsidRPr="00463F3F" w:rsidRDefault="00E057F9" w:rsidP="0063522D">
            <w:pPr>
              <w:jc w:val="center"/>
              <w:rPr>
                <w:rFonts w:ascii="Arial" w:hAnsi="Arial" w:cs="Arial"/>
                <w:sz w:val="20"/>
                <w:szCs w:val="20"/>
              </w:rPr>
            </w:pPr>
            <w:r>
              <w:rPr>
                <w:rFonts w:ascii="Arial" w:hAnsi="Arial" w:cs="Arial"/>
                <w:color w:val="000000"/>
                <w:sz w:val="16"/>
                <w:szCs w:val="16"/>
                <w:lang w:val="es-MX" w:eastAsia="es-MX"/>
              </w:rPr>
              <w:t>Renta de 3 equipos de fotocopiado con capacidad para 35,000 copias mensuales</w:t>
            </w:r>
          </w:p>
        </w:tc>
        <w:tc>
          <w:tcPr>
            <w:tcW w:w="1026" w:type="dxa"/>
            <w:vMerge w:val="restart"/>
            <w:vAlign w:val="center"/>
          </w:tcPr>
          <w:p w:rsidR="00E057F9" w:rsidRPr="00463F3F" w:rsidRDefault="00173AC1" w:rsidP="0063522D">
            <w:pPr>
              <w:jc w:val="center"/>
              <w:rPr>
                <w:rFonts w:ascii="Arial" w:hAnsi="Arial" w:cs="Arial"/>
                <w:sz w:val="20"/>
                <w:szCs w:val="20"/>
              </w:rPr>
            </w:pPr>
            <w:r>
              <w:rPr>
                <w:rFonts w:ascii="Arial" w:hAnsi="Arial" w:cs="Arial"/>
                <w:sz w:val="20"/>
                <w:szCs w:val="20"/>
              </w:rPr>
              <w:t>COPIA</w:t>
            </w:r>
          </w:p>
        </w:tc>
        <w:tc>
          <w:tcPr>
            <w:tcW w:w="1472" w:type="dxa"/>
            <w:vMerge w:val="restart"/>
            <w:vAlign w:val="center"/>
          </w:tcPr>
          <w:p w:rsidR="00E057F9" w:rsidRDefault="00E057F9" w:rsidP="0063522D">
            <w:pPr>
              <w:rPr>
                <w:rFonts w:ascii="Arial" w:hAnsi="Arial" w:cs="Arial"/>
                <w:sz w:val="20"/>
                <w:szCs w:val="20"/>
              </w:rPr>
            </w:pPr>
          </w:p>
          <w:p w:rsidR="00E057F9" w:rsidRDefault="00173AC1" w:rsidP="00173AC1">
            <w:pPr>
              <w:jc w:val="center"/>
              <w:rPr>
                <w:rFonts w:ascii="Arial" w:hAnsi="Arial" w:cs="Arial"/>
                <w:sz w:val="20"/>
                <w:szCs w:val="20"/>
              </w:rPr>
            </w:pPr>
            <w:r>
              <w:rPr>
                <w:rFonts w:ascii="Arial" w:hAnsi="Arial" w:cs="Arial"/>
                <w:sz w:val="20"/>
                <w:szCs w:val="20"/>
              </w:rPr>
              <w:t>COSTO POR   COPIA PROCESADA</w:t>
            </w:r>
          </w:p>
          <w:p w:rsidR="00E057F9" w:rsidRPr="00F25258" w:rsidRDefault="00E057F9" w:rsidP="0063522D">
            <w:pPr>
              <w:rPr>
                <w:rFonts w:ascii="Arial" w:hAnsi="Arial" w:cs="Arial"/>
                <w:sz w:val="20"/>
                <w:szCs w:val="20"/>
              </w:rPr>
            </w:pPr>
          </w:p>
          <w:p w:rsidR="00E057F9" w:rsidRDefault="00E057F9" w:rsidP="0063522D"/>
          <w:p w:rsidR="00E057F9" w:rsidRPr="00F25258" w:rsidRDefault="00E057F9" w:rsidP="0063522D">
            <w:pPr>
              <w:rPr>
                <w:rFonts w:ascii="Arial" w:hAnsi="Arial" w:cs="Arial"/>
                <w:sz w:val="20"/>
                <w:szCs w:val="20"/>
              </w:rPr>
            </w:pPr>
          </w:p>
        </w:tc>
        <w:tc>
          <w:tcPr>
            <w:tcW w:w="1914" w:type="dxa"/>
            <w:vMerge w:val="restart"/>
            <w:vAlign w:val="center"/>
          </w:tcPr>
          <w:p w:rsidR="00E057F9" w:rsidRDefault="00E057F9" w:rsidP="0063522D"/>
          <w:p w:rsidR="00E057F9" w:rsidRDefault="00E057F9" w:rsidP="0063522D"/>
          <w:p w:rsidR="00E057F9" w:rsidRDefault="00E057F9" w:rsidP="0063522D"/>
        </w:tc>
        <w:tc>
          <w:tcPr>
            <w:tcW w:w="1684" w:type="dxa"/>
            <w:vMerge w:val="restart"/>
            <w:vAlign w:val="center"/>
          </w:tcPr>
          <w:p w:rsidR="00E057F9" w:rsidRDefault="00E057F9" w:rsidP="0063522D"/>
          <w:p w:rsidR="00E057F9" w:rsidRDefault="00E057F9" w:rsidP="0063522D"/>
          <w:p w:rsidR="00E057F9" w:rsidRDefault="00E057F9" w:rsidP="0063522D"/>
        </w:tc>
        <w:tc>
          <w:tcPr>
            <w:tcW w:w="1490" w:type="dxa"/>
            <w:vMerge w:val="restart"/>
          </w:tcPr>
          <w:p w:rsidR="00E057F9" w:rsidRDefault="00E057F9" w:rsidP="0063522D">
            <w:pPr>
              <w:rPr>
                <w:rFonts w:ascii="Arial" w:hAnsi="Arial" w:cs="Arial"/>
                <w:sz w:val="20"/>
                <w:szCs w:val="20"/>
              </w:rPr>
            </w:pPr>
          </w:p>
          <w:p w:rsidR="00E057F9" w:rsidRDefault="00E057F9" w:rsidP="0063522D">
            <w:pPr>
              <w:rPr>
                <w:rFonts w:ascii="Arial" w:hAnsi="Arial" w:cs="Arial"/>
                <w:sz w:val="20"/>
                <w:szCs w:val="20"/>
              </w:rPr>
            </w:pPr>
          </w:p>
          <w:p w:rsidR="00E057F9" w:rsidRPr="0063522D" w:rsidRDefault="00E057F9" w:rsidP="0063522D"/>
          <w:p w:rsidR="00E057F9" w:rsidRPr="0063522D" w:rsidRDefault="00E057F9" w:rsidP="0063522D">
            <w:pPr>
              <w:rPr>
                <w:rFonts w:ascii="Arial" w:hAnsi="Arial" w:cs="Arial"/>
                <w:sz w:val="20"/>
                <w:szCs w:val="20"/>
              </w:rPr>
            </w:pPr>
          </w:p>
          <w:p w:rsidR="00E057F9" w:rsidRPr="00664057" w:rsidRDefault="00E057F9" w:rsidP="0063522D">
            <w:pPr>
              <w:rPr>
                <w:rFonts w:ascii="Arial" w:hAnsi="Arial" w:cs="Arial"/>
                <w:sz w:val="20"/>
                <w:szCs w:val="20"/>
              </w:rPr>
            </w:pPr>
          </w:p>
        </w:tc>
      </w:tr>
      <w:tr w:rsidR="00E057F9" w:rsidRPr="00463F3F" w:rsidTr="00173AC1">
        <w:trPr>
          <w:trHeight w:val="912"/>
        </w:trPr>
        <w:tc>
          <w:tcPr>
            <w:tcW w:w="1502" w:type="dxa"/>
          </w:tcPr>
          <w:p w:rsidR="00E057F9" w:rsidRDefault="00E057F9" w:rsidP="0063522D">
            <w:pPr>
              <w:jc w:val="center"/>
              <w:rPr>
                <w:rFonts w:ascii="Arial" w:hAnsi="Arial" w:cs="Arial"/>
                <w:bCs/>
                <w:color w:val="000000"/>
                <w:sz w:val="16"/>
                <w:szCs w:val="16"/>
                <w:lang w:eastAsia="es-MX"/>
              </w:rPr>
            </w:pPr>
            <w:r>
              <w:rPr>
                <w:rFonts w:ascii="Arial" w:hAnsi="Arial" w:cs="Arial"/>
                <w:color w:val="000000"/>
                <w:sz w:val="16"/>
                <w:szCs w:val="16"/>
                <w:lang w:val="es-MX" w:eastAsia="es-MX"/>
              </w:rPr>
              <w:t>Renta de 3 equipos de fotocopiado con capacidad para 8,000 copias mensuales</w:t>
            </w:r>
          </w:p>
        </w:tc>
        <w:tc>
          <w:tcPr>
            <w:tcW w:w="1026" w:type="dxa"/>
            <w:vMerge/>
          </w:tcPr>
          <w:p w:rsidR="00E057F9" w:rsidRPr="00463F3F" w:rsidRDefault="00E057F9" w:rsidP="0063522D">
            <w:pPr>
              <w:jc w:val="center"/>
              <w:rPr>
                <w:rFonts w:ascii="Arial" w:hAnsi="Arial" w:cs="Arial"/>
                <w:sz w:val="20"/>
                <w:szCs w:val="20"/>
              </w:rPr>
            </w:pPr>
          </w:p>
        </w:tc>
        <w:tc>
          <w:tcPr>
            <w:tcW w:w="1472" w:type="dxa"/>
            <w:vMerge/>
            <w:vAlign w:val="center"/>
          </w:tcPr>
          <w:p w:rsidR="00E057F9" w:rsidRDefault="00E057F9" w:rsidP="0063522D">
            <w:pPr>
              <w:rPr>
                <w:rFonts w:ascii="Arial" w:hAnsi="Arial" w:cs="Arial"/>
                <w:sz w:val="20"/>
                <w:szCs w:val="20"/>
              </w:rPr>
            </w:pPr>
          </w:p>
        </w:tc>
        <w:tc>
          <w:tcPr>
            <w:tcW w:w="1914" w:type="dxa"/>
            <w:vMerge/>
            <w:vAlign w:val="center"/>
          </w:tcPr>
          <w:p w:rsidR="00E057F9" w:rsidRDefault="00E057F9" w:rsidP="0063522D"/>
        </w:tc>
        <w:tc>
          <w:tcPr>
            <w:tcW w:w="1684" w:type="dxa"/>
            <w:vMerge/>
            <w:vAlign w:val="center"/>
          </w:tcPr>
          <w:p w:rsidR="00E057F9" w:rsidRDefault="00E057F9" w:rsidP="0063522D"/>
        </w:tc>
        <w:tc>
          <w:tcPr>
            <w:tcW w:w="1490" w:type="dxa"/>
            <w:vMerge/>
          </w:tcPr>
          <w:p w:rsidR="00E057F9" w:rsidRDefault="00E057F9" w:rsidP="0063522D">
            <w:pPr>
              <w:rPr>
                <w:rFonts w:ascii="Arial" w:hAnsi="Arial" w:cs="Arial"/>
                <w:sz w:val="20"/>
                <w:szCs w:val="20"/>
              </w:rPr>
            </w:pPr>
          </w:p>
        </w:tc>
      </w:tr>
      <w:tr w:rsidR="00E057F9" w:rsidRPr="00463F3F" w:rsidTr="00173AC1">
        <w:trPr>
          <w:trHeight w:val="912"/>
        </w:trPr>
        <w:tc>
          <w:tcPr>
            <w:tcW w:w="1502" w:type="dxa"/>
          </w:tcPr>
          <w:p w:rsidR="00E057F9" w:rsidRDefault="00E057F9" w:rsidP="0063522D">
            <w:pPr>
              <w:jc w:val="center"/>
              <w:rPr>
                <w:rFonts w:ascii="Arial" w:hAnsi="Arial" w:cs="Arial"/>
                <w:color w:val="000000"/>
                <w:sz w:val="16"/>
                <w:szCs w:val="16"/>
                <w:lang w:val="es-MX" w:eastAsia="es-MX"/>
              </w:rPr>
            </w:pPr>
            <w:r>
              <w:rPr>
                <w:rFonts w:ascii="Arial" w:hAnsi="Arial" w:cs="Arial"/>
                <w:color w:val="000000"/>
                <w:sz w:val="16"/>
                <w:szCs w:val="16"/>
                <w:lang w:val="es-MX" w:eastAsia="es-MX"/>
              </w:rPr>
              <w:t>Renta de 1 equipos de fotocopiado con capacidad para 500 copias mensuales</w:t>
            </w:r>
          </w:p>
        </w:tc>
        <w:tc>
          <w:tcPr>
            <w:tcW w:w="1026" w:type="dxa"/>
            <w:vMerge/>
          </w:tcPr>
          <w:p w:rsidR="00E057F9" w:rsidRPr="00463F3F" w:rsidRDefault="00E057F9" w:rsidP="0063522D">
            <w:pPr>
              <w:jc w:val="center"/>
              <w:rPr>
                <w:rFonts w:ascii="Arial" w:hAnsi="Arial" w:cs="Arial"/>
                <w:sz w:val="20"/>
                <w:szCs w:val="20"/>
              </w:rPr>
            </w:pPr>
          </w:p>
        </w:tc>
        <w:tc>
          <w:tcPr>
            <w:tcW w:w="1472" w:type="dxa"/>
            <w:vMerge/>
            <w:vAlign w:val="center"/>
          </w:tcPr>
          <w:p w:rsidR="00E057F9" w:rsidRDefault="00E057F9" w:rsidP="0063522D">
            <w:pPr>
              <w:rPr>
                <w:rFonts w:ascii="Arial" w:hAnsi="Arial" w:cs="Arial"/>
                <w:sz w:val="20"/>
                <w:szCs w:val="20"/>
              </w:rPr>
            </w:pPr>
          </w:p>
        </w:tc>
        <w:tc>
          <w:tcPr>
            <w:tcW w:w="1914" w:type="dxa"/>
            <w:vMerge/>
            <w:vAlign w:val="center"/>
          </w:tcPr>
          <w:p w:rsidR="00E057F9" w:rsidRDefault="00E057F9" w:rsidP="0063522D"/>
        </w:tc>
        <w:tc>
          <w:tcPr>
            <w:tcW w:w="1684" w:type="dxa"/>
            <w:vMerge/>
            <w:vAlign w:val="center"/>
          </w:tcPr>
          <w:p w:rsidR="00E057F9" w:rsidRDefault="00E057F9" w:rsidP="0063522D"/>
        </w:tc>
        <w:tc>
          <w:tcPr>
            <w:tcW w:w="1490" w:type="dxa"/>
            <w:vMerge/>
          </w:tcPr>
          <w:p w:rsidR="00E057F9" w:rsidRDefault="00E057F9" w:rsidP="0063522D">
            <w:pPr>
              <w:rPr>
                <w:rFonts w:ascii="Arial" w:hAnsi="Arial" w:cs="Arial"/>
                <w:sz w:val="20"/>
                <w:szCs w:val="20"/>
              </w:rPr>
            </w:pPr>
          </w:p>
        </w:tc>
      </w:tr>
      <w:tr w:rsidR="0063522D" w:rsidRPr="00463F3F" w:rsidTr="00173AC1">
        <w:trPr>
          <w:trHeight w:val="962"/>
        </w:trPr>
        <w:tc>
          <w:tcPr>
            <w:tcW w:w="1502" w:type="dxa"/>
            <w:shd w:val="clear" w:color="auto" w:fill="BFBFBF" w:themeFill="background1" w:themeFillShade="BF"/>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586" w:type="dxa"/>
            <w:gridSpan w:val="5"/>
            <w:shd w:val="clear" w:color="auto" w:fill="BFBFBF" w:themeFill="background1" w:themeFillShade="BF"/>
            <w:vAlign w:val="center"/>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820F10" w:rsidRDefault="00820F10"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100B3E">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00B3E"/>
    <w:rsid w:val="001265A5"/>
    <w:rsid w:val="00173AC1"/>
    <w:rsid w:val="001A7B3D"/>
    <w:rsid w:val="00205B91"/>
    <w:rsid w:val="00233AF4"/>
    <w:rsid w:val="00273C47"/>
    <w:rsid w:val="00285E67"/>
    <w:rsid w:val="00291E6F"/>
    <w:rsid w:val="002C514A"/>
    <w:rsid w:val="002E4CF8"/>
    <w:rsid w:val="003146AC"/>
    <w:rsid w:val="00324B66"/>
    <w:rsid w:val="00373327"/>
    <w:rsid w:val="003837F9"/>
    <w:rsid w:val="00463F3F"/>
    <w:rsid w:val="00466905"/>
    <w:rsid w:val="00491492"/>
    <w:rsid w:val="00507C32"/>
    <w:rsid w:val="005169DF"/>
    <w:rsid w:val="00521746"/>
    <w:rsid w:val="005223D6"/>
    <w:rsid w:val="005471D8"/>
    <w:rsid w:val="0058667D"/>
    <w:rsid w:val="005F0814"/>
    <w:rsid w:val="006120E7"/>
    <w:rsid w:val="0063522D"/>
    <w:rsid w:val="006634E0"/>
    <w:rsid w:val="006C17A8"/>
    <w:rsid w:val="00737134"/>
    <w:rsid w:val="007E7F81"/>
    <w:rsid w:val="00820F10"/>
    <w:rsid w:val="00840F97"/>
    <w:rsid w:val="00844494"/>
    <w:rsid w:val="0085091B"/>
    <w:rsid w:val="00882B03"/>
    <w:rsid w:val="009046A2"/>
    <w:rsid w:val="0091550E"/>
    <w:rsid w:val="009244AE"/>
    <w:rsid w:val="0098490D"/>
    <w:rsid w:val="0099130B"/>
    <w:rsid w:val="009C0E58"/>
    <w:rsid w:val="009E45A4"/>
    <w:rsid w:val="00A62E93"/>
    <w:rsid w:val="00A71143"/>
    <w:rsid w:val="00AA19B9"/>
    <w:rsid w:val="00AD4A39"/>
    <w:rsid w:val="00AD53E6"/>
    <w:rsid w:val="00B61E28"/>
    <w:rsid w:val="00BA43F0"/>
    <w:rsid w:val="00BE3471"/>
    <w:rsid w:val="00C0645A"/>
    <w:rsid w:val="00C22F5D"/>
    <w:rsid w:val="00C6308B"/>
    <w:rsid w:val="00CB2760"/>
    <w:rsid w:val="00D5318D"/>
    <w:rsid w:val="00DA4E1D"/>
    <w:rsid w:val="00DA6FC5"/>
    <w:rsid w:val="00DE13C1"/>
    <w:rsid w:val="00DE3F0F"/>
    <w:rsid w:val="00E057F9"/>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B6D90"/>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268</Words>
  <Characters>1478</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37</cp:revision>
  <cp:lastPrinted>2018-09-04T20:05:00Z</cp:lastPrinted>
  <dcterms:created xsi:type="dcterms:W3CDTF">2018-08-08T17:13:00Z</dcterms:created>
  <dcterms:modified xsi:type="dcterms:W3CDTF">2019-03-04T18:24:00Z</dcterms:modified>
</cp:coreProperties>
</file>