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75CC319E"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6390D0E" w:rsidR="001B03DD" w:rsidRDefault="00351001" w:rsidP="00C77739">
      <w:pPr>
        <w:jc w:val="center"/>
        <w:rPr>
          <w:rFonts w:ascii="Arial" w:hAnsi="Arial" w:cs="Arial"/>
          <w:b/>
        </w:rPr>
      </w:pPr>
      <w:r>
        <w:rPr>
          <w:rFonts w:ascii="Arial" w:hAnsi="Arial" w:cs="Arial"/>
          <w:b/>
        </w:rPr>
        <w:t>LICITACIÓN PÚBLICA LP-SC-02</w:t>
      </w:r>
      <w:r w:rsidR="008103B6">
        <w:rPr>
          <w:rFonts w:ascii="Arial" w:hAnsi="Arial" w:cs="Arial"/>
          <w:b/>
        </w:rPr>
        <w:t>2</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4371CF47" w:rsidR="00C77739" w:rsidRPr="00AD5E76" w:rsidRDefault="00C77739" w:rsidP="00AD5E76">
      <w:pPr>
        <w:jc w:val="center"/>
        <w:rPr>
          <w:rFonts w:ascii="Arial" w:hAnsi="Arial" w:cs="Arial"/>
          <w:b/>
        </w:rPr>
      </w:pPr>
      <w:r w:rsidRPr="00AD5E76">
        <w:rPr>
          <w:rFonts w:ascii="Arial" w:hAnsi="Arial" w:cs="Arial"/>
          <w:b/>
        </w:rPr>
        <w:t>“</w:t>
      </w:r>
      <w:r w:rsidR="00FA24E9" w:rsidRPr="00AD5E76">
        <w:rPr>
          <w:rFonts w:ascii="Arial" w:hAnsi="Arial" w:cs="Arial"/>
          <w:b/>
        </w:rPr>
        <w:t>ORGANIZACIÓN DE</w:t>
      </w:r>
      <w:r w:rsidR="007338C5" w:rsidRPr="00AD5E76">
        <w:rPr>
          <w:rFonts w:ascii="Arial" w:hAnsi="Arial" w:cs="Arial"/>
          <w:b/>
        </w:rPr>
        <w:t xml:space="preserve"> LOS FESTEJOS DEL DÍA</w:t>
      </w:r>
      <w:r w:rsidR="00FA24E9" w:rsidRPr="00AD5E76">
        <w:rPr>
          <w:rFonts w:ascii="Arial" w:hAnsi="Arial" w:cs="Arial"/>
          <w:b/>
        </w:rPr>
        <w:t xml:space="preserve"> DEL SERVIDOR PÚBLICO</w:t>
      </w:r>
      <w:r w:rsidR="00A407AD" w:rsidRPr="00AD5E76">
        <w:rPr>
          <w:rFonts w:ascii="Arial" w:hAnsi="Arial" w:cs="Arial"/>
          <w:b/>
        </w:rPr>
        <w:t>”</w:t>
      </w:r>
    </w:p>
    <w:p w14:paraId="5629A955" w14:textId="77777777" w:rsidR="006D6D8F" w:rsidRPr="00AD5E76" w:rsidRDefault="006D6D8F" w:rsidP="00AD5E76">
      <w:pPr>
        <w:jc w:val="center"/>
        <w:rPr>
          <w:rFonts w:ascii="Arial" w:hAnsi="Arial" w:cs="Arial"/>
        </w:rPr>
      </w:pPr>
    </w:p>
    <w:p w14:paraId="3869896D" w14:textId="42F60BBC"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213EDB">
        <w:rPr>
          <w:rFonts w:ascii="Arial" w:hAnsi="Arial" w:cs="Arial"/>
        </w:rPr>
        <w:t>el artículo</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6208AE">
        <w:rPr>
          <w:rFonts w:ascii="Arial" w:hAnsi="Arial" w:cs="Arial"/>
        </w:rPr>
        <w:t xml:space="preserve"> y de  conformidad con lo establecido en el Reglamento de las Condiciones Generales de Trabajo de los Servidores Público que laboran en el Poder Legislativo del Estado de Jalisco, en el artículo 28 fracción XIX, inciso h).</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1D5909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8103B6">
        <w:rPr>
          <w:rFonts w:ascii="Arial" w:hAnsi="Arial" w:cs="Arial"/>
        </w:rPr>
        <w:t>22</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2845"/>
        <w:gridCol w:w="3352"/>
      </w:tblGrid>
      <w:tr w:rsidR="00566D99" w:rsidRPr="00155270" w14:paraId="6C5D4C34" w14:textId="77777777" w:rsidTr="00566D99">
        <w:trPr>
          <w:trHeight w:val="595"/>
          <w:jc w:val="center"/>
        </w:trPr>
        <w:tc>
          <w:tcPr>
            <w:tcW w:w="335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845"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3352"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566D99">
        <w:trPr>
          <w:trHeight w:val="1282"/>
          <w:jc w:val="center"/>
        </w:trPr>
        <w:tc>
          <w:tcPr>
            <w:tcW w:w="3354" w:type="dxa"/>
            <w:shd w:val="clear" w:color="auto" w:fill="auto"/>
            <w:noWrap/>
            <w:vAlign w:val="center"/>
          </w:tcPr>
          <w:p w14:paraId="52415EB3" w14:textId="327F6202" w:rsidR="00566D99" w:rsidRPr="00155270" w:rsidRDefault="007338C5" w:rsidP="007338C5">
            <w:pPr>
              <w:jc w:val="center"/>
              <w:rPr>
                <w:rFonts w:ascii="Arial" w:hAnsi="Arial" w:cs="Arial"/>
                <w:bCs/>
                <w:color w:val="000000"/>
                <w:sz w:val="18"/>
                <w:szCs w:val="18"/>
                <w:lang w:val="es-MX" w:eastAsia="es-MX"/>
              </w:rPr>
            </w:pPr>
            <w:r w:rsidRPr="00695F68">
              <w:rPr>
                <w:rFonts w:ascii="Arial" w:hAnsi="Arial" w:cs="Arial"/>
                <w:bCs/>
                <w:color w:val="000000"/>
                <w:sz w:val="18"/>
                <w:szCs w:val="18"/>
                <w:lang w:val="es-MX" w:eastAsia="es-MX"/>
              </w:rPr>
              <w:t>Organizar los festejos conmemorativos al día del servidor público, descritos</w:t>
            </w:r>
            <w:r>
              <w:rPr>
                <w:rFonts w:ascii="Arial" w:hAnsi="Arial" w:cs="Arial"/>
                <w:bCs/>
                <w:color w:val="000000"/>
                <w:sz w:val="18"/>
                <w:szCs w:val="18"/>
                <w:lang w:val="es-MX" w:eastAsia="es-MX"/>
              </w:rPr>
              <w:t xml:space="preserve"> en el </w:t>
            </w:r>
            <w:r w:rsidR="008103B6">
              <w:rPr>
                <w:rFonts w:ascii="Arial" w:hAnsi="Arial" w:cs="Arial"/>
                <w:bCs/>
                <w:color w:val="000000"/>
                <w:sz w:val="18"/>
                <w:szCs w:val="18"/>
                <w:lang w:val="es-MX" w:eastAsia="es-MX"/>
              </w:rPr>
              <w:t>Anexo 1 Especificaciones Técnicas</w:t>
            </w:r>
          </w:p>
        </w:tc>
        <w:tc>
          <w:tcPr>
            <w:tcW w:w="2845" w:type="dxa"/>
            <w:vAlign w:val="center"/>
          </w:tcPr>
          <w:p w14:paraId="1FAA5241" w14:textId="77777777" w:rsidR="00566D99" w:rsidRPr="00155270" w:rsidRDefault="00566D99"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3352" w:type="dxa"/>
            <w:vAlign w:val="center"/>
          </w:tcPr>
          <w:p w14:paraId="6422382A" w14:textId="131C3D4B" w:rsidR="00566D99" w:rsidRPr="00155270" w:rsidRDefault="008103B6" w:rsidP="00566D99">
            <w:pPr>
              <w:jc w:val="center"/>
              <w:rPr>
                <w:rFonts w:ascii="Arial" w:hAnsi="Arial" w:cs="Arial"/>
                <w:bCs/>
                <w:color w:val="000000"/>
                <w:sz w:val="18"/>
                <w:szCs w:val="18"/>
                <w:lang w:val="es-MX" w:eastAsia="es-MX"/>
              </w:rPr>
            </w:pPr>
            <w:r>
              <w:rPr>
                <w:rFonts w:ascii="Arial" w:hAnsi="Arial" w:cs="Arial"/>
                <w:sz w:val="18"/>
                <w:szCs w:val="18"/>
              </w:rPr>
              <w:t>Unidad de Recursos Humanos</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32795DF0"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566D99">
        <w:rPr>
          <w:rFonts w:ascii="Arial" w:hAnsi="Arial" w:cs="Arial"/>
        </w:rPr>
        <w:t>3</w:t>
      </w:r>
      <w:r w:rsidR="008103B6">
        <w:rPr>
          <w:rFonts w:ascii="Arial" w:hAnsi="Arial" w:cs="Arial"/>
        </w:rPr>
        <w:t>821</w:t>
      </w:r>
      <w:r w:rsidR="00566D99">
        <w:rPr>
          <w:rFonts w:ascii="Arial" w:hAnsi="Arial" w:cs="Arial"/>
        </w:rPr>
        <w:t xml:space="preserve"> </w:t>
      </w:r>
      <w:r w:rsidR="00906897">
        <w:rPr>
          <w:rFonts w:ascii="Arial" w:hAnsi="Arial" w:cs="Arial"/>
        </w:rPr>
        <w:t>Gastos de orden Social y C</w:t>
      </w:r>
      <w:r w:rsidR="00AD7898">
        <w:rPr>
          <w:rFonts w:ascii="Arial" w:hAnsi="Arial" w:cs="Arial"/>
        </w:rPr>
        <w:t>ultural</w:t>
      </w:r>
      <w:r>
        <w:rPr>
          <w:rFonts w:ascii="Arial" w:hAnsi="Arial" w:cs="Arial"/>
        </w:rPr>
        <w:t>, para el</w:t>
      </w:r>
      <w:r w:rsidR="006D11C5">
        <w:rPr>
          <w:rFonts w:ascii="Arial" w:hAnsi="Arial" w:cs="Arial"/>
        </w:rPr>
        <w:t xml:space="preserve"> ejercicio </w:t>
      </w:r>
      <w:r w:rsidR="00213EDB">
        <w:rPr>
          <w:rFonts w:ascii="Arial" w:hAnsi="Arial" w:cs="Arial"/>
        </w:rPr>
        <w:t>fiscal 2019.</w:t>
      </w: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FA376F0" w:rsidR="00CB779B" w:rsidRPr="00674C29" w:rsidRDefault="00361EFF" w:rsidP="0093429D">
            <w:pPr>
              <w:jc w:val="both"/>
              <w:rPr>
                <w:rFonts w:ascii="Arial" w:hAnsi="Arial" w:cs="Arial"/>
                <w:b/>
                <w:sz w:val="20"/>
                <w:szCs w:val="20"/>
              </w:rPr>
            </w:pPr>
            <w:r>
              <w:rPr>
                <w:rFonts w:ascii="Arial" w:hAnsi="Arial" w:cs="Arial"/>
                <w:b/>
                <w:sz w:val="20"/>
                <w:szCs w:val="20"/>
              </w:rPr>
              <w:t>Jueves 05</w:t>
            </w:r>
            <w:r w:rsidR="0093429D">
              <w:rPr>
                <w:rFonts w:ascii="Arial" w:hAnsi="Arial" w:cs="Arial"/>
                <w:b/>
                <w:sz w:val="20"/>
                <w:szCs w:val="20"/>
              </w:rPr>
              <w:t xml:space="preserve"> de Septiembre </w:t>
            </w:r>
            <w:r w:rsidR="00042E47" w:rsidRPr="00674C29">
              <w:rPr>
                <w:rFonts w:ascii="Arial" w:hAnsi="Arial" w:cs="Arial"/>
                <w:b/>
                <w:sz w:val="20"/>
                <w:szCs w:val="20"/>
              </w:rPr>
              <w:t>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18253BD8" w:rsidR="00B55DC6" w:rsidRPr="00190C3C" w:rsidRDefault="00B55DC6" w:rsidP="00C13AD2">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C13AD2">
              <w:rPr>
                <w:rFonts w:ascii="Arial" w:hAnsi="Arial" w:cs="Arial"/>
                <w:b/>
                <w:sz w:val="20"/>
                <w:szCs w:val="20"/>
              </w:rPr>
              <w:t>5</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E50BCB" w:rsidRPr="00D950B2">
              <w:rPr>
                <w:rFonts w:ascii="Arial" w:hAnsi="Arial" w:cs="Arial"/>
                <w:b/>
                <w:sz w:val="20"/>
                <w:szCs w:val="20"/>
              </w:rPr>
              <w:t xml:space="preserve"> </w:t>
            </w:r>
            <w:r w:rsidR="00361EFF">
              <w:rPr>
                <w:rFonts w:ascii="Arial" w:hAnsi="Arial" w:cs="Arial"/>
                <w:b/>
                <w:sz w:val="20"/>
                <w:szCs w:val="20"/>
              </w:rPr>
              <w:t>viernes 06</w:t>
            </w:r>
            <w:r w:rsidR="0093429D">
              <w:rPr>
                <w:rFonts w:ascii="Arial" w:hAnsi="Arial" w:cs="Arial"/>
                <w:b/>
                <w:sz w:val="20"/>
                <w:szCs w:val="20"/>
              </w:rPr>
              <w:t xml:space="preserve"> de septiembre</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17C0D74" w:rsidR="00B55DC6" w:rsidRPr="00190C3C" w:rsidRDefault="00361EFF" w:rsidP="0093429D">
            <w:pPr>
              <w:jc w:val="both"/>
              <w:rPr>
                <w:rFonts w:ascii="Arial" w:hAnsi="Arial" w:cs="Arial"/>
                <w:sz w:val="20"/>
                <w:szCs w:val="20"/>
              </w:rPr>
            </w:pPr>
            <w:r>
              <w:rPr>
                <w:rFonts w:ascii="Arial" w:hAnsi="Arial" w:cs="Arial"/>
                <w:b/>
                <w:sz w:val="20"/>
                <w:szCs w:val="20"/>
              </w:rPr>
              <w:t>Lunes 09</w:t>
            </w:r>
            <w:r w:rsidR="0093429D">
              <w:rPr>
                <w:rFonts w:ascii="Arial" w:hAnsi="Arial" w:cs="Arial"/>
                <w:b/>
                <w:sz w:val="20"/>
                <w:szCs w:val="20"/>
              </w:rPr>
              <w:t xml:space="preserve"> de septiembre</w:t>
            </w:r>
            <w:r w:rsidR="00B55DC6" w:rsidRPr="00834ADF">
              <w:rPr>
                <w:rFonts w:ascii="Arial" w:hAnsi="Arial" w:cs="Arial"/>
                <w:b/>
                <w:sz w:val="20"/>
                <w:szCs w:val="20"/>
              </w:rPr>
              <w:t xml:space="preserv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8902CB2" w:rsidR="00B55DC6" w:rsidRPr="00190C3C" w:rsidRDefault="004D1D4A" w:rsidP="00B434B3">
            <w:pPr>
              <w:jc w:val="both"/>
              <w:rPr>
                <w:rFonts w:ascii="Arial" w:hAnsi="Arial" w:cs="Arial"/>
                <w:sz w:val="20"/>
                <w:szCs w:val="20"/>
              </w:rPr>
            </w:pPr>
            <w:r>
              <w:rPr>
                <w:rFonts w:ascii="Arial" w:hAnsi="Arial" w:cs="Arial"/>
                <w:b/>
                <w:sz w:val="20"/>
                <w:szCs w:val="20"/>
              </w:rPr>
              <w:t>Jueves 12</w:t>
            </w:r>
            <w:r w:rsidR="0093429D">
              <w:rPr>
                <w:rFonts w:ascii="Arial" w:hAnsi="Arial" w:cs="Arial"/>
                <w:b/>
                <w:sz w:val="20"/>
                <w:szCs w:val="20"/>
              </w:rPr>
              <w:t xml:space="preserve"> de septiembre</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E50BCB">
              <w:rPr>
                <w:rFonts w:ascii="Arial" w:hAnsi="Arial" w:cs="Arial"/>
                <w:b/>
                <w:sz w:val="20"/>
                <w:szCs w:val="20"/>
              </w:rPr>
              <w:t>2</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w:t>
      </w:r>
      <w:r>
        <w:rPr>
          <w:rFonts w:ascii="Arial" w:hAnsi="Arial" w:cs="Arial"/>
        </w:rPr>
        <w:lastRenderedPageBreak/>
        <w:t xml:space="preserve">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w:t>
      </w:r>
      <w:r w:rsidRPr="001F5578">
        <w:rPr>
          <w:rFonts w:ascii="Arial" w:hAnsi="Arial" w:cs="Arial"/>
        </w:rPr>
        <w:lastRenderedPageBreak/>
        <w:t xml:space="preserve">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Copia simple de su boleta de inscripción como Proveedor ó.</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A15B2D">
      <w:pPr>
        <w:pStyle w:val="Prrafodelista"/>
        <w:numPr>
          <w:ilvl w:val="0"/>
          <w:numId w:val="49"/>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A15B2D">
      <w:pPr>
        <w:pStyle w:val="Prrafodelista"/>
        <w:numPr>
          <w:ilvl w:val="0"/>
          <w:numId w:val="49"/>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3C2F6246" w:rsidR="004014A9" w:rsidRDefault="004014A9" w:rsidP="004014A9">
      <w:pPr>
        <w:jc w:val="both"/>
        <w:rPr>
          <w:rFonts w:ascii="Arial" w:hAnsi="Arial" w:cs="Arial"/>
          <w:b/>
        </w:rPr>
      </w:pPr>
    </w:p>
    <w:p w14:paraId="00D9E3C9" w14:textId="1F2F3CE8" w:rsidR="00DF5B4D" w:rsidRDefault="00DF5B4D" w:rsidP="004014A9">
      <w:pPr>
        <w:jc w:val="both"/>
        <w:rPr>
          <w:rFonts w:ascii="Arial" w:hAnsi="Arial" w:cs="Arial"/>
          <w:b/>
        </w:rPr>
      </w:pPr>
    </w:p>
    <w:p w14:paraId="7240579C" w14:textId="31A23F58" w:rsidR="00DE34E2" w:rsidRDefault="00DE34E2" w:rsidP="004014A9">
      <w:pPr>
        <w:jc w:val="both"/>
        <w:rPr>
          <w:rFonts w:ascii="Arial" w:hAnsi="Arial" w:cs="Arial"/>
          <w:b/>
        </w:rPr>
      </w:pPr>
    </w:p>
    <w:p w14:paraId="3864E11F" w14:textId="77777777" w:rsidR="00DE34E2" w:rsidRPr="001F5578" w:rsidRDefault="00DE34E2"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1A919746" w:rsidR="004014A9"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5E65151F" w14:textId="77777777" w:rsidR="00DF5B4D" w:rsidRDefault="00DF5B4D" w:rsidP="004014A9">
      <w:pPr>
        <w:jc w:val="both"/>
        <w:rPr>
          <w:rFonts w:ascii="Arial" w:hAnsi="Arial" w:cs="Arial"/>
        </w:rPr>
      </w:pPr>
    </w:p>
    <w:p w14:paraId="5E014A1A" w14:textId="093A8B1A" w:rsidR="00DF5B4D" w:rsidRPr="001F5578" w:rsidRDefault="00DF5B4D" w:rsidP="004014A9">
      <w:pPr>
        <w:jc w:val="both"/>
        <w:rPr>
          <w:rFonts w:ascii="Arial" w:hAnsi="Arial" w:cs="Arial"/>
        </w:rPr>
      </w:pPr>
      <w:r>
        <w:rPr>
          <w:rFonts w:ascii="Arial" w:hAnsi="Arial" w:cs="Arial"/>
        </w:rPr>
        <w:t>A partir del mismo día de</w:t>
      </w:r>
      <w:r w:rsidR="002878BD">
        <w:rPr>
          <w:rFonts w:ascii="Arial" w:hAnsi="Arial" w:cs="Arial"/>
        </w:rPr>
        <w:t xml:space="preserve"> emisión del fallo de adjudicación, </w:t>
      </w:r>
      <w:r>
        <w:rPr>
          <w:rFonts w:ascii="Arial" w:hAnsi="Arial" w:cs="Arial"/>
        </w:rPr>
        <w:t xml:space="preserve">el licitante adjudicado </w:t>
      </w:r>
      <w:r w:rsidR="00A852A8">
        <w:rPr>
          <w:rFonts w:ascii="Arial" w:hAnsi="Arial" w:cs="Arial"/>
        </w:rPr>
        <w:t>tendrá</w:t>
      </w:r>
      <w:r>
        <w:rPr>
          <w:rFonts w:ascii="Arial" w:hAnsi="Arial" w:cs="Arial"/>
        </w:rPr>
        <w:t xml:space="preserve"> tres días hábiles para presentar en el domicilio de la convocante</w:t>
      </w:r>
      <w:r w:rsidR="002878BD">
        <w:rPr>
          <w:rFonts w:ascii="Arial" w:hAnsi="Arial" w:cs="Arial"/>
        </w:rPr>
        <w:t>,</w:t>
      </w:r>
      <w:r>
        <w:rPr>
          <w:rFonts w:ascii="Arial" w:hAnsi="Arial" w:cs="Arial"/>
        </w:rPr>
        <w:t xml:space="preserve"> la Fianza de cumplimiento señalada en el punto </w:t>
      </w:r>
      <w:r w:rsidRPr="002878BD">
        <w:rPr>
          <w:rFonts w:ascii="Arial" w:hAnsi="Arial" w:cs="Arial"/>
          <w:b/>
        </w:rPr>
        <w:t>14.1 GARANTIAS</w:t>
      </w:r>
      <w:r>
        <w:rPr>
          <w:rFonts w:ascii="Arial" w:hAnsi="Arial" w:cs="Arial"/>
        </w:rPr>
        <w:t>, de estas bases, de no hacerlo, en el plazo establecido, el contrato se</w:t>
      </w:r>
      <w:r w:rsidR="00A852A8">
        <w:rPr>
          <w:rFonts w:ascii="Arial" w:hAnsi="Arial" w:cs="Arial"/>
        </w:rPr>
        <w:t xml:space="preserve"> podrá </w:t>
      </w:r>
      <w:r>
        <w:rPr>
          <w:rFonts w:ascii="Arial" w:hAnsi="Arial" w:cs="Arial"/>
        </w:rPr>
        <w:t xml:space="preserve">adjudicar </w:t>
      </w:r>
      <w:r w:rsidR="002878BD">
        <w:rPr>
          <w:rFonts w:ascii="Arial" w:hAnsi="Arial" w:cs="Arial"/>
        </w:rPr>
        <w:t xml:space="preserve">al </w:t>
      </w:r>
      <w:r>
        <w:rPr>
          <w:rFonts w:ascii="Arial" w:hAnsi="Arial" w:cs="Arial"/>
        </w:rPr>
        <w:t xml:space="preserve">licitante que haya </w:t>
      </w:r>
      <w:r w:rsidR="002878BD">
        <w:rPr>
          <w:rFonts w:ascii="Arial" w:hAnsi="Arial" w:cs="Arial"/>
        </w:rPr>
        <w:t>presentado la segunda oferta más conveniente para la convocante.</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539FF7C1" w14:textId="6F73B91F" w:rsidR="003A3054" w:rsidRDefault="003A3054" w:rsidP="004C293D">
      <w:pPr>
        <w:shd w:val="clear" w:color="auto" w:fill="FFFFFF" w:themeFill="background1"/>
        <w:jc w:val="both"/>
        <w:rPr>
          <w:rFonts w:ascii="Arial" w:hAnsi="Arial" w:cs="Arial"/>
        </w:rPr>
      </w:pPr>
      <w:r w:rsidRPr="004B6701">
        <w:rPr>
          <w:rFonts w:ascii="Arial" w:hAnsi="Arial" w:cs="Arial"/>
        </w:rPr>
        <w:t>Los pagos se ef</w:t>
      </w:r>
      <w:r>
        <w:rPr>
          <w:rFonts w:ascii="Arial" w:hAnsi="Arial" w:cs="Arial"/>
        </w:rPr>
        <w:t>ectuarán en una sola exhibición</w:t>
      </w:r>
      <w:r w:rsidRPr="004B6701">
        <w:rPr>
          <w:rFonts w:ascii="Arial" w:hAnsi="Arial" w:cs="Arial"/>
        </w:rPr>
        <w:t>, en moneda nacional, mediante transferencia electrónica de fondos a la cuenta bancaria del Proveedor, dentro de los cinco dí</w:t>
      </w:r>
      <w:r w:rsidR="00704413">
        <w:rPr>
          <w:rFonts w:ascii="Arial" w:hAnsi="Arial" w:cs="Arial"/>
        </w:rPr>
        <w:t>as siguientes a la recepción de</w:t>
      </w:r>
      <w:r w:rsidRPr="004B6701">
        <w:rPr>
          <w:rFonts w:ascii="Arial" w:hAnsi="Arial" w:cs="Arial"/>
        </w:rPr>
        <w:t>l</w:t>
      </w:r>
      <w:r w:rsidR="00704413">
        <w:rPr>
          <w:rFonts w:ascii="Arial" w:hAnsi="Arial" w:cs="Arial"/>
        </w:rPr>
        <w:t xml:space="preserve"> servicio adjudicado</w:t>
      </w:r>
      <w:r w:rsidRPr="004B6701">
        <w:rPr>
          <w:rFonts w:ascii="Arial" w:hAnsi="Arial" w:cs="Arial"/>
        </w:rPr>
        <w:t>, a entera satisfacción de la convocante.</w:t>
      </w:r>
    </w:p>
    <w:p w14:paraId="76335CAB" w14:textId="77777777" w:rsidR="003A3054" w:rsidRDefault="003A3054" w:rsidP="004014A9">
      <w:pPr>
        <w:jc w:val="both"/>
        <w:rPr>
          <w:rFonts w:ascii="Arial" w:hAnsi="Arial" w:cs="Arial"/>
          <w:b/>
        </w:rPr>
      </w:pPr>
    </w:p>
    <w:p w14:paraId="4C4F27DE" w14:textId="00F9F228" w:rsidR="00FD7939" w:rsidRDefault="00FD7939" w:rsidP="000729A2">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3D925445" w:rsidR="004014A9" w:rsidRPr="001F5578" w:rsidRDefault="007338C5" w:rsidP="004C293D">
      <w:pPr>
        <w:pStyle w:val="Continuarlista"/>
        <w:shd w:val="clear" w:color="auto" w:fill="FFFFFF" w:themeFill="background1"/>
        <w:spacing w:after="0"/>
        <w:ind w:left="0"/>
        <w:jc w:val="both"/>
        <w:rPr>
          <w:rFonts w:ascii="Arial" w:hAnsi="Arial" w:cs="Arial"/>
        </w:rPr>
      </w:pPr>
      <w:r>
        <w:rPr>
          <w:rFonts w:ascii="Arial" w:hAnsi="Arial" w:cs="Arial"/>
        </w:rPr>
        <w:t xml:space="preserve">El servicio contratado se </w:t>
      </w:r>
      <w:r w:rsidR="00AD7898">
        <w:rPr>
          <w:rFonts w:ascii="Arial" w:hAnsi="Arial" w:cs="Arial"/>
        </w:rPr>
        <w:t>realizará en el “Polideportivo López Mateos” lugar designado por</w:t>
      </w:r>
      <w:r w:rsidR="004014A9" w:rsidRPr="001F5578">
        <w:rPr>
          <w:rFonts w:ascii="Arial" w:hAnsi="Arial" w:cs="Arial"/>
        </w:rPr>
        <w:t xml:space="preserve"> la Convocante.</w:t>
      </w:r>
    </w:p>
    <w:p w14:paraId="3FDFE78D" w14:textId="77777777" w:rsidR="004014A9" w:rsidRPr="001F5578" w:rsidRDefault="004014A9" w:rsidP="004C293D">
      <w:pPr>
        <w:pStyle w:val="Continuarlista"/>
        <w:shd w:val="clear" w:color="auto" w:fill="FFFFFF" w:themeFill="background1"/>
        <w:spacing w:after="0"/>
        <w:ind w:left="0"/>
        <w:jc w:val="both"/>
        <w:rPr>
          <w:rFonts w:ascii="Arial" w:hAnsi="Arial" w:cs="Arial"/>
        </w:rPr>
      </w:pPr>
    </w:p>
    <w:p w14:paraId="0BC2E311" w14:textId="33A1B62D" w:rsidR="004014A9" w:rsidRDefault="004014A9" w:rsidP="004C293D">
      <w:pPr>
        <w:pStyle w:val="Continuarlista"/>
        <w:shd w:val="clear" w:color="auto" w:fill="FFFFFF" w:themeFill="background1"/>
        <w:spacing w:after="0"/>
        <w:ind w:left="0"/>
        <w:jc w:val="both"/>
        <w:rPr>
          <w:rFonts w:ascii="Arial" w:hAnsi="Arial" w:cs="Arial"/>
        </w:rPr>
      </w:pPr>
      <w:r w:rsidRPr="004C293D">
        <w:rPr>
          <w:rFonts w:ascii="Arial" w:hAnsi="Arial" w:cs="Arial"/>
        </w:rPr>
        <w:t xml:space="preserve">El proveedor deberá </w:t>
      </w:r>
      <w:r w:rsidR="007338C5" w:rsidRPr="004C293D">
        <w:rPr>
          <w:rFonts w:ascii="Arial" w:hAnsi="Arial" w:cs="Arial"/>
        </w:rPr>
        <w:t>emitir un informe de las actividades desarrolladas a la Dirección General de Administración de la ASEJ, para efectos de recepción del servicio a su entera satisfacción</w:t>
      </w:r>
      <w:r w:rsidRPr="004C293D">
        <w:rPr>
          <w:rFonts w:ascii="Arial" w:hAnsi="Arial" w:cs="Arial"/>
        </w:rPr>
        <w:t>.</w:t>
      </w:r>
    </w:p>
    <w:p w14:paraId="68187B35" w14:textId="77777777" w:rsidR="00D674DC" w:rsidRDefault="00D674DC" w:rsidP="004C293D">
      <w:pPr>
        <w:pStyle w:val="Continuarlista"/>
        <w:shd w:val="clear" w:color="auto" w:fill="FFFFFF" w:themeFill="background1"/>
        <w:spacing w:after="0"/>
        <w:ind w:left="0"/>
        <w:jc w:val="both"/>
        <w:rPr>
          <w:rFonts w:ascii="Arial" w:hAnsi="Arial" w:cs="Arial"/>
        </w:rPr>
      </w:pPr>
    </w:p>
    <w:p w14:paraId="0E3B8449" w14:textId="5771DCF4" w:rsidR="00D674DC" w:rsidRDefault="0078596D" w:rsidP="004014A9">
      <w:pPr>
        <w:pStyle w:val="Continuarlista"/>
        <w:spacing w:after="0"/>
        <w:ind w:left="0"/>
        <w:jc w:val="both"/>
        <w:rPr>
          <w:rFonts w:ascii="Arial" w:hAnsi="Arial" w:cs="Arial"/>
          <w:b/>
        </w:rPr>
      </w:pPr>
      <w:r w:rsidRPr="0078596D">
        <w:rPr>
          <w:rFonts w:ascii="Arial" w:hAnsi="Arial" w:cs="Arial"/>
          <w:b/>
        </w:rPr>
        <w:t>14.1 GARANTÍAS</w:t>
      </w:r>
    </w:p>
    <w:p w14:paraId="46365488" w14:textId="67462608" w:rsidR="0078596D" w:rsidRDefault="0078596D" w:rsidP="004014A9">
      <w:pPr>
        <w:pStyle w:val="Continuarlista"/>
        <w:spacing w:after="0"/>
        <w:ind w:left="0"/>
        <w:jc w:val="both"/>
        <w:rPr>
          <w:rFonts w:ascii="Arial" w:hAnsi="Arial" w:cs="Arial"/>
          <w:b/>
        </w:rPr>
      </w:pPr>
    </w:p>
    <w:p w14:paraId="6DF6551F" w14:textId="191B0EC8" w:rsidR="00ED338B" w:rsidRPr="00D73573" w:rsidRDefault="00ED338B" w:rsidP="00ED338B">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sidR="0024695D">
        <w:rPr>
          <w:rFonts w:ascii="Arial" w:hAnsi="Arial" w:cs="Arial"/>
        </w:rPr>
        <w:t>del 2</w:t>
      </w:r>
      <w:r>
        <w:rPr>
          <w:rFonts w:ascii="Arial" w:hAnsi="Arial" w:cs="Arial"/>
        </w:rPr>
        <w:t>0% del valor total de lo adjudicado, de acuerdo a su propuesta económica presentada</w:t>
      </w:r>
      <w:r w:rsidRPr="00DE21DA">
        <w:rPr>
          <w:rFonts w:ascii="Arial" w:hAnsi="Arial" w:cs="Arial"/>
        </w:rPr>
        <w:t>, así mismo, dicha fianz</w:t>
      </w:r>
      <w:r w:rsidR="00A4550F">
        <w:rPr>
          <w:rFonts w:ascii="Arial" w:hAnsi="Arial" w:cs="Arial"/>
        </w:rPr>
        <w:t>a deberá tener una vigencia</w:t>
      </w:r>
      <w:r w:rsidR="0024695D">
        <w:rPr>
          <w:rFonts w:ascii="Arial" w:hAnsi="Arial" w:cs="Arial"/>
        </w:rPr>
        <w:t xml:space="preserve"> como mínimo</w:t>
      </w:r>
      <w:r w:rsidR="00A4550F">
        <w:rPr>
          <w:rFonts w:ascii="Arial" w:hAnsi="Arial" w:cs="Arial"/>
        </w:rPr>
        <w:t xml:space="preserve"> hasta el 30 de noviembre,</w:t>
      </w:r>
      <w:r>
        <w:rPr>
          <w:rFonts w:ascii="Arial" w:hAnsi="Arial" w:cs="Arial"/>
        </w:rPr>
        <w:t xml:space="preserve"> a partir</w:t>
      </w:r>
      <w:r w:rsidR="00A4550F">
        <w:rPr>
          <w:rFonts w:ascii="Arial" w:hAnsi="Arial" w:cs="Arial"/>
        </w:rPr>
        <w:t xml:space="preserve"> del mismo día de </w:t>
      </w:r>
      <w:r>
        <w:rPr>
          <w:rFonts w:ascii="Arial" w:hAnsi="Arial" w:cs="Arial"/>
        </w:rPr>
        <w:t xml:space="preserve">emisión </w:t>
      </w:r>
      <w:r w:rsidR="00A4550F">
        <w:rPr>
          <w:rFonts w:ascii="Arial" w:hAnsi="Arial" w:cs="Arial"/>
        </w:rPr>
        <w:t>de fallo de adjudicación, y teniendo sólo tres días hábiles contados a partir de esta fecha para presentarla en el domicilio de la convocante en la Dirección General de Administración.</w:t>
      </w:r>
    </w:p>
    <w:p w14:paraId="092DEF81" w14:textId="77777777" w:rsidR="0078596D" w:rsidRPr="0078596D" w:rsidRDefault="0078596D" w:rsidP="004014A9">
      <w:pPr>
        <w:pStyle w:val="Continuarlista"/>
        <w:spacing w:after="0"/>
        <w:ind w:left="0"/>
        <w:jc w:val="both"/>
        <w:rPr>
          <w:rFonts w:ascii="Arial" w:hAnsi="Arial" w:cs="Arial"/>
          <w:b/>
        </w:rPr>
      </w:pP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CA1E" w14:textId="77777777" w:rsidR="00B96D0B" w:rsidRDefault="00B96D0B">
      <w:r>
        <w:separator/>
      </w:r>
    </w:p>
  </w:endnote>
  <w:endnote w:type="continuationSeparator" w:id="0">
    <w:p w14:paraId="09CB0D4D" w14:textId="77777777" w:rsidR="00B96D0B" w:rsidRDefault="00B9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7FC" w14:textId="6F5EE64A" w:rsidR="00D650B1" w:rsidRDefault="00C42275" w:rsidP="00DE34E2">
    <w:pPr>
      <w:spacing w:line="276" w:lineRule="auto"/>
      <w:jc w:val="both"/>
    </w:pPr>
    <w:r w:rsidRPr="00556721">
      <w:rPr>
        <w:rFonts w:ascii="Arial" w:hAnsi="Arial" w:cs="Arial"/>
        <w:sz w:val="16"/>
        <w:szCs w:val="16"/>
      </w:rPr>
      <w:t xml:space="preserve">Licitación Pública </w:t>
    </w:r>
    <w:r w:rsidR="00A407AD">
      <w:rPr>
        <w:rFonts w:ascii="Arial" w:hAnsi="Arial" w:cs="Arial"/>
        <w:sz w:val="16"/>
        <w:szCs w:val="16"/>
      </w:rPr>
      <w:t>LP-SC-0</w:t>
    </w:r>
    <w:r w:rsidR="00351001">
      <w:rPr>
        <w:rFonts w:ascii="Arial" w:hAnsi="Arial" w:cs="Arial"/>
        <w:sz w:val="16"/>
        <w:szCs w:val="16"/>
      </w:rPr>
      <w:t>2</w:t>
    </w:r>
    <w:r w:rsidR="008103B6">
      <w:rPr>
        <w:rFonts w:ascii="Arial" w:hAnsi="Arial" w:cs="Arial"/>
        <w:sz w:val="16"/>
        <w:szCs w:val="16"/>
      </w:rPr>
      <w:t>2</w:t>
    </w:r>
    <w:r w:rsidR="001F5578" w:rsidRPr="00556721">
      <w:rPr>
        <w:rFonts w:ascii="Arial" w:hAnsi="Arial" w:cs="Arial"/>
        <w:sz w:val="16"/>
        <w:szCs w:val="16"/>
      </w:rPr>
      <w:t>-201</w:t>
    </w:r>
    <w:r w:rsidR="001A2122">
      <w:rPr>
        <w:rFonts w:ascii="Arial" w:hAnsi="Arial" w:cs="Arial"/>
        <w:sz w:val="16"/>
        <w:szCs w:val="16"/>
      </w:rPr>
      <w:t>9</w:t>
    </w:r>
    <w:r w:rsidR="00DE34E2">
      <w:rPr>
        <w:rFonts w:ascii="Arial" w:hAnsi="Arial" w:cs="Arial"/>
        <w:sz w:val="16"/>
        <w:szCs w:val="16"/>
      </w:rPr>
      <w:t xml:space="preserve"> </w:t>
    </w:r>
    <w:r w:rsidR="001F5578" w:rsidRPr="00556721">
      <w:rPr>
        <w:rFonts w:ascii="Arial" w:hAnsi="Arial" w:cs="Arial"/>
        <w:sz w:val="16"/>
        <w:szCs w:val="16"/>
      </w:rPr>
      <w:t>“</w:t>
    </w:r>
    <w:r w:rsidR="00DE34E2">
      <w:rPr>
        <w:rFonts w:ascii="Arial" w:hAnsi="Arial" w:cs="Arial"/>
        <w:sz w:val="16"/>
        <w:szCs w:val="16"/>
      </w:rPr>
      <w:t>ORGANIZACIÓN DE LOS FESTEJOS DEL DÍA DEL SERVIDOR PÚBLICO</w:t>
    </w:r>
    <w:r w:rsidRPr="00556721">
      <w:rPr>
        <w:rFonts w:ascii="Arial" w:hAnsi="Arial" w:cs="Arial"/>
        <w:sz w:val="16"/>
        <w:szCs w:val="16"/>
      </w:rPr>
      <w:t>”.</w:t>
    </w:r>
    <w:r w:rsidR="008103B6">
      <w:rPr>
        <w:rFonts w:ascii="Arial" w:hAnsi="Arial" w:cs="Arial"/>
        <w:sz w:val="16"/>
        <w:szCs w:val="16"/>
      </w:rPr>
      <w:t xml:space="preserve">                                                          </w:t>
    </w:r>
    <w:r w:rsidR="007F7603">
      <w:rPr>
        <w:rFonts w:ascii="Arial" w:hAnsi="Arial" w:cs="Arial"/>
        <w:sz w:val="16"/>
        <w:szCs w:val="16"/>
      </w:rPr>
      <w:t xml:space="preserve">                               </w:t>
    </w:r>
    <w:r w:rsidR="003B2E2E">
      <w:rPr>
        <w:rFonts w:ascii="Arial" w:hAnsi="Arial" w:cs="Arial"/>
        <w:sz w:val="16"/>
        <w:szCs w:val="16"/>
      </w:rPr>
      <w:t xml:space="preserve"> </w:t>
    </w:r>
    <w:r w:rsidR="00DE34E2">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4C289F">
          <w:rPr>
            <w:rFonts w:ascii="Arial" w:hAnsi="Arial" w:cs="Arial"/>
            <w:noProof/>
            <w:sz w:val="16"/>
            <w:szCs w:val="16"/>
          </w:rPr>
          <w:t>4</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459C4">
          <w:rPr>
            <w:rFonts w:ascii="Arial" w:hAnsi="Arial" w:cs="Arial"/>
            <w:sz w:val="16"/>
            <w:szCs w:val="16"/>
          </w:rPr>
          <w:t>12</w:t>
        </w:r>
        <w:r w:rsidR="00DE34E2">
          <w:rPr>
            <w:rFonts w:ascii="Arial" w:hAnsi="Arial" w:cs="Arial"/>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FB7C" w14:textId="77777777" w:rsidR="00B96D0B" w:rsidRDefault="00B96D0B">
      <w:r>
        <w:separator/>
      </w:r>
    </w:p>
  </w:footnote>
  <w:footnote w:type="continuationSeparator" w:id="0">
    <w:p w14:paraId="6FD4E799" w14:textId="77777777" w:rsidR="00B96D0B" w:rsidRDefault="00B9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465D71"/>
    <w:multiLevelType w:val="hybridMultilevel"/>
    <w:tmpl w:val="EA0A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2"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213F86"/>
    <w:multiLevelType w:val="hybridMultilevel"/>
    <w:tmpl w:val="8036FB52"/>
    <w:lvl w:ilvl="0" w:tplc="0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6"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1"/>
  </w:num>
  <w:num w:numId="2">
    <w:abstractNumId w:val="1"/>
  </w:num>
  <w:num w:numId="3">
    <w:abstractNumId w:val="48"/>
  </w:num>
  <w:num w:numId="4">
    <w:abstractNumId w:val="7"/>
  </w:num>
  <w:num w:numId="5">
    <w:abstractNumId w:val="23"/>
  </w:num>
  <w:num w:numId="6">
    <w:abstractNumId w:val="38"/>
  </w:num>
  <w:num w:numId="7">
    <w:abstractNumId w:val="3"/>
  </w:num>
  <w:num w:numId="8">
    <w:abstractNumId w:val="44"/>
  </w:num>
  <w:num w:numId="9">
    <w:abstractNumId w:val="19"/>
  </w:num>
  <w:num w:numId="10">
    <w:abstractNumId w:val="31"/>
  </w:num>
  <w:num w:numId="11">
    <w:abstractNumId w:val="36"/>
  </w:num>
  <w:num w:numId="12">
    <w:abstractNumId w:val="14"/>
  </w:num>
  <w:num w:numId="13">
    <w:abstractNumId w:val="34"/>
  </w:num>
  <w:num w:numId="14">
    <w:abstractNumId w:val="17"/>
  </w:num>
  <w:num w:numId="15">
    <w:abstractNumId w:val="35"/>
  </w:num>
  <w:num w:numId="16">
    <w:abstractNumId w:val="43"/>
  </w:num>
  <w:num w:numId="17">
    <w:abstractNumId w:val="42"/>
  </w:num>
  <w:num w:numId="18">
    <w:abstractNumId w:val="4"/>
  </w:num>
  <w:num w:numId="19">
    <w:abstractNumId w:val="16"/>
  </w:num>
  <w:num w:numId="20">
    <w:abstractNumId w:val="9"/>
  </w:num>
  <w:num w:numId="21">
    <w:abstractNumId w:val="27"/>
  </w:num>
  <w:num w:numId="22">
    <w:abstractNumId w:val="45"/>
  </w:num>
  <w:num w:numId="23">
    <w:abstractNumId w:val="33"/>
  </w:num>
  <w:num w:numId="24">
    <w:abstractNumId w:val="29"/>
  </w:num>
  <w:num w:numId="25">
    <w:abstractNumId w:val="11"/>
  </w:num>
  <w:num w:numId="26">
    <w:abstractNumId w:val="47"/>
  </w:num>
  <w:num w:numId="27">
    <w:abstractNumId w:val="18"/>
  </w:num>
  <w:num w:numId="28">
    <w:abstractNumId w:val="25"/>
  </w:num>
  <w:num w:numId="29">
    <w:abstractNumId w:val="13"/>
  </w:num>
  <w:num w:numId="30">
    <w:abstractNumId w:val="32"/>
  </w:num>
  <w:num w:numId="31">
    <w:abstractNumId w:val="10"/>
  </w:num>
  <w:num w:numId="32">
    <w:abstractNumId w:val="22"/>
  </w:num>
  <w:num w:numId="33">
    <w:abstractNumId w:val="8"/>
  </w:num>
  <w:num w:numId="34">
    <w:abstractNumId w:val="2"/>
  </w:num>
  <w:num w:numId="35">
    <w:abstractNumId w:val="28"/>
  </w:num>
  <w:num w:numId="36">
    <w:abstractNumId w:val="0"/>
  </w:num>
  <w:num w:numId="37">
    <w:abstractNumId w:val="41"/>
  </w:num>
  <w:num w:numId="38">
    <w:abstractNumId w:val="12"/>
  </w:num>
  <w:num w:numId="39">
    <w:abstractNumId w:val="15"/>
  </w:num>
  <w:num w:numId="40">
    <w:abstractNumId w:val="6"/>
  </w:num>
  <w:num w:numId="41">
    <w:abstractNumId w:val="30"/>
  </w:num>
  <w:num w:numId="42">
    <w:abstractNumId w:val="40"/>
  </w:num>
  <w:num w:numId="43">
    <w:abstractNumId w:val="46"/>
  </w:num>
  <w:num w:numId="44">
    <w:abstractNumId w:val="24"/>
  </w:num>
  <w:num w:numId="45">
    <w:abstractNumId w:val="20"/>
  </w:num>
  <w:num w:numId="46">
    <w:abstractNumId w:val="26"/>
  </w:num>
  <w:num w:numId="47">
    <w:abstractNumId w:val="5"/>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5F86"/>
    <w:rsid w:val="00011FBF"/>
    <w:rsid w:val="00020A96"/>
    <w:rsid w:val="00023FAC"/>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38EE"/>
    <w:rsid w:val="0006394D"/>
    <w:rsid w:val="000648AB"/>
    <w:rsid w:val="00064EE0"/>
    <w:rsid w:val="00071B78"/>
    <w:rsid w:val="000729A2"/>
    <w:rsid w:val="00081059"/>
    <w:rsid w:val="00082EC6"/>
    <w:rsid w:val="00082F2D"/>
    <w:rsid w:val="00083C2B"/>
    <w:rsid w:val="00090192"/>
    <w:rsid w:val="000929CD"/>
    <w:rsid w:val="00096C67"/>
    <w:rsid w:val="00097330"/>
    <w:rsid w:val="000976C7"/>
    <w:rsid w:val="000A19F1"/>
    <w:rsid w:val="000B3836"/>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5014D"/>
    <w:rsid w:val="001504AC"/>
    <w:rsid w:val="00150F2E"/>
    <w:rsid w:val="00152A11"/>
    <w:rsid w:val="00167786"/>
    <w:rsid w:val="00167D72"/>
    <w:rsid w:val="001707B7"/>
    <w:rsid w:val="00190C3C"/>
    <w:rsid w:val="0019389E"/>
    <w:rsid w:val="00194BCB"/>
    <w:rsid w:val="0019786B"/>
    <w:rsid w:val="001A2122"/>
    <w:rsid w:val="001A26CC"/>
    <w:rsid w:val="001A61BA"/>
    <w:rsid w:val="001A636B"/>
    <w:rsid w:val="001B03DD"/>
    <w:rsid w:val="001C0C21"/>
    <w:rsid w:val="001D22B6"/>
    <w:rsid w:val="001D7ED2"/>
    <w:rsid w:val="001E0CD8"/>
    <w:rsid w:val="001E239B"/>
    <w:rsid w:val="001F1872"/>
    <w:rsid w:val="001F1A55"/>
    <w:rsid w:val="001F2FB0"/>
    <w:rsid w:val="001F5578"/>
    <w:rsid w:val="001F6FBE"/>
    <w:rsid w:val="0021131D"/>
    <w:rsid w:val="00212FD3"/>
    <w:rsid w:val="00213EDB"/>
    <w:rsid w:val="00214BCC"/>
    <w:rsid w:val="00220797"/>
    <w:rsid w:val="00222319"/>
    <w:rsid w:val="00227BAF"/>
    <w:rsid w:val="00234F6A"/>
    <w:rsid w:val="00235FD3"/>
    <w:rsid w:val="00242559"/>
    <w:rsid w:val="0024695D"/>
    <w:rsid w:val="0025010E"/>
    <w:rsid w:val="002520D5"/>
    <w:rsid w:val="00255E93"/>
    <w:rsid w:val="0025620D"/>
    <w:rsid w:val="00260C1F"/>
    <w:rsid w:val="0027186E"/>
    <w:rsid w:val="00281300"/>
    <w:rsid w:val="00281CBD"/>
    <w:rsid w:val="002858C0"/>
    <w:rsid w:val="002878BD"/>
    <w:rsid w:val="00287C6F"/>
    <w:rsid w:val="002A359E"/>
    <w:rsid w:val="002B0DCD"/>
    <w:rsid w:val="002B11C4"/>
    <w:rsid w:val="002B1655"/>
    <w:rsid w:val="002B2ECF"/>
    <w:rsid w:val="002B3D73"/>
    <w:rsid w:val="002C6380"/>
    <w:rsid w:val="002C724D"/>
    <w:rsid w:val="002C73CC"/>
    <w:rsid w:val="002D1EBF"/>
    <w:rsid w:val="002E2CE2"/>
    <w:rsid w:val="002E505E"/>
    <w:rsid w:val="002E72B3"/>
    <w:rsid w:val="002F15C4"/>
    <w:rsid w:val="002F560E"/>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1EFF"/>
    <w:rsid w:val="00364DBA"/>
    <w:rsid w:val="003670BD"/>
    <w:rsid w:val="0036776D"/>
    <w:rsid w:val="0037059C"/>
    <w:rsid w:val="003741D4"/>
    <w:rsid w:val="00380002"/>
    <w:rsid w:val="003841C8"/>
    <w:rsid w:val="00385A16"/>
    <w:rsid w:val="00387670"/>
    <w:rsid w:val="003942D1"/>
    <w:rsid w:val="003A0A69"/>
    <w:rsid w:val="003A3054"/>
    <w:rsid w:val="003A79FF"/>
    <w:rsid w:val="003B022B"/>
    <w:rsid w:val="003B2E2E"/>
    <w:rsid w:val="003B69F3"/>
    <w:rsid w:val="003C477E"/>
    <w:rsid w:val="003C4AC8"/>
    <w:rsid w:val="003D1E76"/>
    <w:rsid w:val="003D7103"/>
    <w:rsid w:val="003D75D1"/>
    <w:rsid w:val="003D7D20"/>
    <w:rsid w:val="003E6168"/>
    <w:rsid w:val="003E6771"/>
    <w:rsid w:val="003F0BCD"/>
    <w:rsid w:val="003F1FF4"/>
    <w:rsid w:val="003F22E1"/>
    <w:rsid w:val="003F2BF1"/>
    <w:rsid w:val="004014A9"/>
    <w:rsid w:val="004030F4"/>
    <w:rsid w:val="0040495A"/>
    <w:rsid w:val="00404B6A"/>
    <w:rsid w:val="00416C5C"/>
    <w:rsid w:val="0042359A"/>
    <w:rsid w:val="00424635"/>
    <w:rsid w:val="004310AD"/>
    <w:rsid w:val="00432A1B"/>
    <w:rsid w:val="00436D5C"/>
    <w:rsid w:val="00436DFF"/>
    <w:rsid w:val="004400F7"/>
    <w:rsid w:val="00440855"/>
    <w:rsid w:val="0044407A"/>
    <w:rsid w:val="0044664A"/>
    <w:rsid w:val="00447AC2"/>
    <w:rsid w:val="00450F5D"/>
    <w:rsid w:val="00457F19"/>
    <w:rsid w:val="00467756"/>
    <w:rsid w:val="00470D4F"/>
    <w:rsid w:val="00471445"/>
    <w:rsid w:val="0047304A"/>
    <w:rsid w:val="00473A95"/>
    <w:rsid w:val="00474BE6"/>
    <w:rsid w:val="0048142A"/>
    <w:rsid w:val="004814BD"/>
    <w:rsid w:val="00481FDB"/>
    <w:rsid w:val="0048524B"/>
    <w:rsid w:val="004861DE"/>
    <w:rsid w:val="00492680"/>
    <w:rsid w:val="004933B8"/>
    <w:rsid w:val="004A01DC"/>
    <w:rsid w:val="004B160D"/>
    <w:rsid w:val="004B5C37"/>
    <w:rsid w:val="004C1740"/>
    <w:rsid w:val="004C1BAA"/>
    <w:rsid w:val="004C289F"/>
    <w:rsid w:val="004C293D"/>
    <w:rsid w:val="004C4AD4"/>
    <w:rsid w:val="004C4C9F"/>
    <w:rsid w:val="004C6D76"/>
    <w:rsid w:val="004D1BF9"/>
    <w:rsid w:val="004D1D4A"/>
    <w:rsid w:val="004D5ABA"/>
    <w:rsid w:val="004D759B"/>
    <w:rsid w:val="004F0232"/>
    <w:rsid w:val="004F4F51"/>
    <w:rsid w:val="0050409D"/>
    <w:rsid w:val="00510CC9"/>
    <w:rsid w:val="0051556D"/>
    <w:rsid w:val="005168EF"/>
    <w:rsid w:val="00521777"/>
    <w:rsid w:val="0052651E"/>
    <w:rsid w:val="00533242"/>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6FF9"/>
    <w:rsid w:val="005D5E65"/>
    <w:rsid w:val="005E0156"/>
    <w:rsid w:val="005E615C"/>
    <w:rsid w:val="005E7043"/>
    <w:rsid w:val="005F3475"/>
    <w:rsid w:val="005F78E3"/>
    <w:rsid w:val="00605155"/>
    <w:rsid w:val="006208AE"/>
    <w:rsid w:val="00640951"/>
    <w:rsid w:val="00640EEE"/>
    <w:rsid w:val="0064577B"/>
    <w:rsid w:val="006457E0"/>
    <w:rsid w:val="006500C3"/>
    <w:rsid w:val="00650155"/>
    <w:rsid w:val="00653AC9"/>
    <w:rsid w:val="00654FC4"/>
    <w:rsid w:val="00655729"/>
    <w:rsid w:val="00660512"/>
    <w:rsid w:val="0066657D"/>
    <w:rsid w:val="00674C29"/>
    <w:rsid w:val="00677393"/>
    <w:rsid w:val="006834D9"/>
    <w:rsid w:val="00686E30"/>
    <w:rsid w:val="006928DF"/>
    <w:rsid w:val="00695F68"/>
    <w:rsid w:val="006A23FF"/>
    <w:rsid w:val="006A4E74"/>
    <w:rsid w:val="006B2C30"/>
    <w:rsid w:val="006C0A45"/>
    <w:rsid w:val="006C1C04"/>
    <w:rsid w:val="006C2ADA"/>
    <w:rsid w:val="006C3B68"/>
    <w:rsid w:val="006C5822"/>
    <w:rsid w:val="006D11C5"/>
    <w:rsid w:val="006D1B2A"/>
    <w:rsid w:val="006D6D8F"/>
    <w:rsid w:val="006D6D9B"/>
    <w:rsid w:val="006E094D"/>
    <w:rsid w:val="006F4526"/>
    <w:rsid w:val="006F4B2C"/>
    <w:rsid w:val="00701EFC"/>
    <w:rsid w:val="00704413"/>
    <w:rsid w:val="00705A3D"/>
    <w:rsid w:val="0071299B"/>
    <w:rsid w:val="00716143"/>
    <w:rsid w:val="00720777"/>
    <w:rsid w:val="007224B0"/>
    <w:rsid w:val="007338C5"/>
    <w:rsid w:val="00733FCB"/>
    <w:rsid w:val="00736A5D"/>
    <w:rsid w:val="007410CB"/>
    <w:rsid w:val="00743274"/>
    <w:rsid w:val="007450BA"/>
    <w:rsid w:val="007513A6"/>
    <w:rsid w:val="00753202"/>
    <w:rsid w:val="00753D10"/>
    <w:rsid w:val="00765DB6"/>
    <w:rsid w:val="00767234"/>
    <w:rsid w:val="00773D28"/>
    <w:rsid w:val="007754FC"/>
    <w:rsid w:val="00783402"/>
    <w:rsid w:val="0078596D"/>
    <w:rsid w:val="007964FA"/>
    <w:rsid w:val="007A035C"/>
    <w:rsid w:val="007A322E"/>
    <w:rsid w:val="007A344C"/>
    <w:rsid w:val="007A649E"/>
    <w:rsid w:val="007A6D16"/>
    <w:rsid w:val="007B73FF"/>
    <w:rsid w:val="007B7A33"/>
    <w:rsid w:val="007B7A64"/>
    <w:rsid w:val="007C4791"/>
    <w:rsid w:val="007C5B7D"/>
    <w:rsid w:val="007D3BF3"/>
    <w:rsid w:val="007D7C41"/>
    <w:rsid w:val="007E73E2"/>
    <w:rsid w:val="007F2C43"/>
    <w:rsid w:val="007F511B"/>
    <w:rsid w:val="007F7603"/>
    <w:rsid w:val="008031DB"/>
    <w:rsid w:val="0080786C"/>
    <w:rsid w:val="008103B6"/>
    <w:rsid w:val="00813813"/>
    <w:rsid w:val="00815518"/>
    <w:rsid w:val="00820B22"/>
    <w:rsid w:val="00822468"/>
    <w:rsid w:val="00824DAA"/>
    <w:rsid w:val="008312BA"/>
    <w:rsid w:val="00832BB3"/>
    <w:rsid w:val="00833933"/>
    <w:rsid w:val="00834ADF"/>
    <w:rsid w:val="0084105A"/>
    <w:rsid w:val="00847453"/>
    <w:rsid w:val="008511A7"/>
    <w:rsid w:val="0085731F"/>
    <w:rsid w:val="008601D9"/>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06897"/>
    <w:rsid w:val="0091050C"/>
    <w:rsid w:val="009116BF"/>
    <w:rsid w:val="00914CE1"/>
    <w:rsid w:val="0092277D"/>
    <w:rsid w:val="00925726"/>
    <w:rsid w:val="0093429D"/>
    <w:rsid w:val="009362A5"/>
    <w:rsid w:val="00942B88"/>
    <w:rsid w:val="00945537"/>
    <w:rsid w:val="009513D9"/>
    <w:rsid w:val="00955CE0"/>
    <w:rsid w:val="00960BB1"/>
    <w:rsid w:val="00964846"/>
    <w:rsid w:val="00983740"/>
    <w:rsid w:val="00983A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B4C"/>
    <w:rsid w:val="009F1695"/>
    <w:rsid w:val="00A01870"/>
    <w:rsid w:val="00A10C5E"/>
    <w:rsid w:val="00A150C5"/>
    <w:rsid w:val="00A15B2D"/>
    <w:rsid w:val="00A169AD"/>
    <w:rsid w:val="00A17071"/>
    <w:rsid w:val="00A20B10"/>
    <w:rsid w:val="00A32046"/>
    <w:rsid w:val="00A3251B"/>
    <w:rsid w:val="00A362D7"/>
    <w:rsid w:val="00A407AD"/>
    <w:rsid w:val="00A41F82"/>
    <w:rsid w:val="00A42E26"/>
    <w:rsid w:val="00A4550F"/>
    <w:rsid w:val="00A465D9"/>
    <w:rsid w:val="00A5204B"/>
    <w:rsid w:val="00A635B8"/>
    <w:rsid w:val="00A7114F"/>
    <w:rsid w:val="00A773BF"/>
    <w:rsid w:val="00A80F04"/>
    <w:rsid w:val="00A852A8"/>
    <w:rsid w:val="00A901B5"/>
    <w:rsid w:val="00A9418C"/>
    <w:rsid w:val="00AA00DA"/>
    <w:rsid w:val="00AA04B3"/>
    <w:rsid w:val="00AA6958"/>
    <w:rsid w:val="00AA768F"/>
    <w:rsid w:val="00AC5DF5"/>
    <w:rsid w:val="00AC6218"/>
    <w:rsid w:val="00AD5E76"/>
    <w:rsid w:val="00AD6F98"/>
    <w:rsid w:val="00AD7898"/>
    <w:rsid w:val="00AE0450"/>
    <w:rsid w:val="00AE32C7"/>
    <w:rsid w:val="00AE5D14"/>
    <w:rsid w:val="00AF56C4"/>
    <w:rsid w:val="00B03B4A"/>
    <w:rsid w:val="00B05790"/>
    <w:rsid w:val="00B07BEC"/>
    <w:rsid w:val="00B14FE5"/>
    <w:rsid w:val="00B22025"/>
    <w:rsid w:val="00B248FC"/>
    <w:rsid w:val="00B24BE3"/>
    <w:rsid w:val="00B3660C"/>
    <w:rsid w:val="00B40935"/>
    <w:rsid w:val="00B434B3"/>
    <w:rsid w:val="00B44495"/>
    <w:rsid w:val="00B5157C"/>
    <w:rsid w:val="00B51D24"/>
    <w:rsid w:val="00B55DC6"/>
    <w:rsid w:val="00B752EE"/>
    <w:rsid w:val="00B834DF"/>
    <w:rsid w:val="00B8677F"/>
    <w:rsid w:val="00B96D0B"/>
    <w:rsid w:val="00BA14D5"/>
    <w:rsid w:val="00BA471D"/>
    <w:rsid w:val="00BA7A96"/>
    <w:rsid w:val="00BB0E9B"/>
    <w:rsid w:val="00BB1DA4"/>
    <w:rsid w:val="00BB2F09"/>
    <w:rsid w:val="00BC21B8"/>
    <w:rsid w:val="00BC3B36"/>
    <w:rsid w:val="00BD083B"/>
    <w:rsid w:val="00BD18AB"/>
    <w:rsid w:val="00BD252F"/>
    <w:rsid w:val="00BD34BD"/>
    <w:rsid w:val="00BD4829"/>
    <w:rsid w:val="00BE11C3"/>
    <w:rsid w:val="00BE3FFD"/>
    <w:rsid w:val="00BE5F55"/>
    <w:rsid w:val="00BF3161"/>
    <w:rsid w:val="00BF33C4"/>
    <w:rsid w:val="00C0097C"/>
    <w:rsid w:val="00C01246"/>
    <w:rsid w:val="00C05EC7"/>
    <w:rsid w:val="00C1160E"/>
    <w:rsid w:val="00C13AD2"/>
    <w:rsid w:val="00C213F9"/>
    <w:rsid w:val="00C21EEC"/>
    <w:rsid w:val="00C222D3"/>
    <w:rsid w:val="00C2642A"/>
    <w:rsid w:val="00C31B9F"/>
    <w:rsid w:val="00C34AF9"/>
    <w:rsid w:val="00C42275"/>
    <w:rsid w:val="00C42862"/>
    <w:rsid w:val="00C42DB9"/>
    <w:rsid w:val="00C47655"/>
    <w:rsid w:val="00C56BBA"/>
    <w:rsid w:val="00C56C03"/>
    <w:rsid w:val="00C634A8"/>
    <w:rsid w:val="00C662C9"/>
    <w:rsid w:val="00C66CC8"/>
    <w:rsid w:val="00C72B9D"/>
    <w:rsid w:val="00C77739"/>
    <w:rsid w:val="00C8428B"/>
    <w:rsid w:val="00CA32BD"/>
    <w:rsid w:val="00CA79A3"/>
    <w:rsid w:val="00CB0000"/>
    <w:rsid w:val="00CB6497"/>
    <w:rsid w:val="00CB779B"/>
    <w:rsid w:val="00CC1F72"/>
    <w:rsid w:val="00CC3331"/>
    <w:rsid w:val="00CC5788"/>
    <w:rsid w:val="00CC5A1A"/>
    <w:rsid w:val="00CC7E26"/>
    <w:rsid w:val="00CD4942"/>
    <w:rsid w:val="00CE5C56"/>
    <w:rsid w:val="00CF174A"/>
    <w:rsid w:val="00CF2DCB"/>
    <w:rsid w:val="00D00D5B"/>
    <w:rsid w:val="00D03FE3"/>
    <w:rsid w:val="00D04330"/>
    <w:rsid w:val="00D05FED"/>
    <w:rsid w:val="00D06F24"/>
    <w:rsid w:val="00D25EFE"/>
    <w:rsid w:val="00D3357A"/>
    <w:rsid w:val="00D358AF"/>
    <w:rsid w:val="00D36C4A"/>
    <w:rsid w:val="00D53AA4"/>
    <w:rsid w:val="00D6200F"/>
    <w:rsid w:val="00D650B1"/>
    <w:rsid w:val="00D66697"/>
    <w:rsid w:val="00D674DC"/>
    <w:rsid w:val="00D700AD"/>
    <w:rsid w:val="00D70C10"/>
    <w:rsid w:val="00D74063"/>
    <w:rsid w:val="00D76B85"/>
    <w:rsid w:val="00D82B8F"/>
    <w:rsid w:val="00D91A19"/>
    <w:rsid w:val="00D925B6"/>
    <w:rsid w:val="00D94F68"/>
    <w:rsid w:val="00D950B2"/>
    <w:rsid w:val="00DA4A29"/>
    <w:rsid w:val="00DB0127"/>
    <w:rsid w:val="00DB5042"/>
    <w:rsid w:val="00DC3B8A"/>
    <w:rsid w:val="00DD45E3"/>
    <w:rsid w:val="00DE21DA"/>
    <w:rsid w:val="00DE2E42"/>
    <w:rsid w:val="00DE34E2"/>
    <w:rsid w:val="00DE388E"/>
    <w:rsid w:val="00DE43F5"/>
    <w:rsid w:val="00DF448D"/>
    <w:rsid w:val="00DF5B4D"/>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59C4"/>
    <w:rsid w:val="00E473B0"/>
    <w:rsid w:val="00E50BCB"/>
    <w:rsid w:val="00E5326C"/>
    <w:rsid w:val="00E55B67"/>
    <w:rsid w:val="00E603F7"/>
    <w:rsid w:val="00E61D70"/>
    <w:rsid w:val="00E62C74"/>
    <w:rsid w:val="00E62C86"/>
    <w:rsid w:val="00E6412F"/>
    <w:rsid w:val="00E70B3D"/>
    <w:rsid w:val="00E70B4C"/>
    <w:rsid w:val="00E766F8"/>
    <w:rsid w:val="00E86984"/>
    <w:rsid w:val="00E90EB1"/>
    <w:rsid w:val="00E921D8"/>
    <w:rsid w:val="00E9364E"/>
    <w:rsid w:val="00E953E4"/>
    <w:rsid w:val="00E9663B"/>
    <w:rsid w:val="00EA013D"/>
    <w:rsid w:val="00EA2558"/>
    <w:rsid w:val="00EA74CB"/>
    <w:rsid w:val="00EB6F70"/>
    <w:rsid w:val="00EC2FB2"/>
    <w:rsid w:val="00EC6DD2"/>
    <w:rsid w:val="00ED338B"/>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24E9"/>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E69D-0395-4D7F-BBAE-70731989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3731</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2019-09-05T15:57:00Z</cp:lastPrinted>
  <dcterms:created xsi:type="dcterms:W3CDTF">2019-09-05T17:10:00Z</dcterms:created>
  <dcterms:modified xsi:type="dcterms:W3CDTF">2019-09-05T17:10:00Z</dcterms:modified>
</cp:coreProperties>
</file>