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34F21" w14:textId="77777777" w:rsidR="00DA52C4" w:rsidRDefault="00DA52C4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4C20F417" w14:textId="6977BA4F" w:rsidR="00D75899" w:rsidRPr="00256749" w:rsidRDefault="00D75899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6749">
        <w:rPr>
          <w:rFonts w:ascii="Arial" w:hAnsi="Arial" w:cs="Arial"/>
          <w:b/>
          <w:sz w:val="24"/>
          <w:szCs w:val="24"/>
        </w:rPr>
        <w:t>ANEXO “1”</w:t>
      </w:r>
    </w:p>
    <w:p w14:paraId="2740E149" w14:textId="77777777" w:rsidR="00D75899" w:rsidRPr="00256749" w:rsidRDefault="00256749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14:paraId="72033FF0" w14:textId="25686B5F" w:rsidR="0078279E" w:rsidRDefault="00D75899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6749">
        <w:rPr>
          <w:rFonts w:ascii="Arial" w:hAnsi="Arial" w:cs="Arial"/>
          <w:b/>
          <w:sz w:val="24"/>
          <w:szCs w:val="24"/>
        </w:rPr>
        <w:t xml:space="preserve">LICITACIÓN PÚBLICA </w:t>
      </w:r>
      <w:r w:rsidR="00834070">
        <w:rPr>
          <w:rFonts w:ascii="Arial" w:hAnsi="Arial" w:cs="Arial"/>
          <w:b/>
          <w:sz w:val="24"/>
          <w:szCs w:val="24"/>
        </w:rPr>
        <w:t>LP-C</w:t>
      </w:r>
      <w:r w:rsidR="00256749">
        <w:rPr>
          <w:rFonts w:ascii="Arial" w:hAnsi="Arial" w:cs="Arial"/>
          <w:b/>
          <w:sz w:val="24"/>
          <w:szCs w:val="24"/>
        </w:rPr>
        <w:t>C-0</w:t>
      </w:r>
      <w:r w:rsidR="00834070">
        <w:rPr>
          <w:rFonts w:ascii="Arial" w:hAnsi="Arial" w:cs="Arial"/>
          <w:b/>
          <w:sz w:val="24"/>
          <w:szCs w:val="24"/>
        </w:rPr>
        <w:t>05</w:t>
      </w:r>
      <w:r w:rsidR="00256749">
        <w:rPr>
          <w:rFonts w:ascii="Arial" w:hAnsi="Arial" w:cs="Arial"/>
          <w:b/>
          <w:sz w:val="24"/>
          <w:szCs w:val="24"/>
        </w:rPr>
        <w:t>-201</w:t>
      </w:r>
      <w:r w:rsidR="00DD334B">
        <w:rPr>
          <w:rFonts w:ascii="Arial" w:hAnsi="Arial" w:cs="Arial"/>
          <w:b/>
          <w:sz w:val="24"/>
          <w:szCs w:val="24"/>
        </w:rPr>
        <w:t>9</w:t>
      </w:r>
      <w:r w:rsidRPr="00256749">
        <w:rPr>
          <w:rFonts w:ascii="Arial" w:hAnsi="Arial" w:cs="Arial"/>
          <w:b/>
          <w:sz w:val="24"/>
          <w:szCs w:val="24"/>
        </w:rPr>
        <w:t xml:space="preserve"> </w:t>
      </w:r>
    </w:p>
    <w:p w14:paraId="7F0F7991" w14:textId="4B7ABC82" w:rsidR="00D75899" w:rsidRDefault="00D75899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6749">
        <w:rPr>
          <w:rFonts w:ascii="Arial" w:hAnsi="Arial" w:cs="Arial"/>
          <w:b/>
          <w:sz w:val="24"/>
          <w:szCs w:val="24"/>
        </w:rPr>
        <w:t xml:space="preserve">“ADQUISICIÓN DE </w:t>
      </w:r>
      <w:r w:rsidR="00D33C24">
        <w:rPr>
          <w:rFonts w:ascii="Arial" w:hAnsi="Arial" w:cs="Arial"/>
          <w:b/>
          <w:sz w:val="24"/>
          <w:szCs w:val="24"/>
        </w:rPr>
        <w:t>TRITURADORAS DE DOCUMENTOS</w:t>
      </w:r>
      <w:r w:rsidRPr="00256749">
        <w:rPr>
          <w:rFonts w:ascii="Arial" w:hAnsi="Arial" w:cs="Arial"/>
          <w:b/>
          <w:sz w:val="24"/>
          <w:szCs w:val="24"/>
        </w:rPr>
        <w:t>”</w:t>
      </w:r>
    </w:p>
    <w:p w14:paraId="4097C7D6" w14:textId="7C5C54DD" w:rsidR="00E40B04" w:rsidRDefault="00E40B04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3FBE56" w14:textId="77777777" w:rsidR="00E40B04" w:rsidRDefault="00E40B04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5191087" w14:textId="77777777" w:rsidR="00E40B04" w:rsidRDefault="00E40B04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B7BDE5" w14:textId="4369942A" w:rsidR="00F31296" w:rsidRPr="0032464A" w:rsidRDefault="00D15481" w:rsidP="0044438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2464A">
        <w:rPr>
          <w:rFonts w:ascii="Arial" w:hAnsi="Arial" w:cs="Arial"/>
          <w:b/>
          <w:sz w:val="24"/>
          <w:szCs w:val="24"/>
        </w:rPr>
        <w:t>REQUERIMIENTOS</w:t>
      </w:r>
      <w:r w:rsidR="00673D24">
        <w:rPr>
          <w:rFonts w:ascii="Arial" w:hAnsi="Arial" w:cs="Arial"/>
          <w:b/>
          <w:sz w:val="24"/>
          <w:szCs w:val="24"/>
        </w:rPr>
        <w:t xml:space="preserve"> MINIMOS DE LA ASEJ</w:t>
      </w:r>
      <w:r w:rsidRPr="0032464A">
        <w:rPr>
          <w:rFonts w:ascii="Arial" w:hAnsi="Arial" w:cs="Arial"/>
          <w:b/>
          <w:sz w:val="24"/>
          <w:szCs w:val="24"/>
        </w:rPr>
        <w:t>:</w:t>
      </w:r>
    </w:p>
    <w:p w14:paraId="47533DEC" w14:textId="3223C4BF" w:rsidR="00C64BAB" w:rsidRDefault="00C64BAB" w:rsidP="00444382">
      <w:pPr>
        <w:spacing w:after="0" w:line="240" w:lineRule="auto"/>
        <w:rPr>
          <w:rFonts w:ascii="Arial" w:hAnsi="Arial" w:cs="Arial"/>
        </w:rPr>
      </w:pPr>
    </w:p>
    <w:p w14:paraId="213FA835" w14:textId="2224C469" w:rsidR="00D15481" w:rsidRDefault="00D15481" w:rsidP="00444382">
      <w:pPr>
        <w:spacing w:after="0" w:line="240" w:lineRule="auto"/>
        <w:rPr>
          <w:rFonts w:ascii="Arial" w:hAnsi="Arial" w:cs="Arial"/>
        </w:rPr>
      </w:pPr>
    </w:p>
    <w:p w14:paraId="778FAABC" w14:textId="77777777" w:rsidR="00D15481" w:rsidRPr="00A360E1" w:rsidRDefault="00D15481" w:rsidP="00444382">
      <w:pPr>
        <w:spacing w:after="0" w:line="240" w:lineRule="auto"/>
        <w:rPr>
          <w:rFonts w:ascii="Arial" w:hAnsi="Arial" w:cs="Arial"/>
        </w:rPr>
      </w:pPr>
    </w:p>
    <w:p w14:paraId="1AD01D9A" w14:textId="3D0C6D1E" w:rsidR="00C64BAB" w:rsidRPr="00A360E1" w:rsidRDefault="00C64BAB" w:rsidP="00444382">
      <w:pPr>
        <w:spacing w:after="0" w:line="240" w:lineRule="auto"/>
        <w:rPr>
          <w:rFonts w:ascii="Arial" w:hAnsi="Arial" w:cs="Arial"/>
        </w:rPr>
      </w:pPr>
    </w:p>
    <w:p w14:paraId="1FEC8C8E" w14:textId="630697D3" w:rsidR="00C64BAB" w:rsidRDefault="00D15481" w:rsidP="0044438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360E1">
        <w:rPr>
          <w:rFonts w:ascii="Arial" w:hAnsi="Arial" w:cs="Arial"/>
          <w:b/>
          <w:sz w:val="24"/>
          <w:szCs w:val="24"/>
        </w:rPr>
        <w:t>ESPECIFICACIONES</w:t>
      </w:r>
      <w:r w:rsidR="001A1938">
        <w:rPr>
          <w:rFonts w:ascii="Arial" w:hAnsi="Arial" w:cs="Arial"/>
          <w:b/>
          <w:sz w:val="24"/>
          <w:szCs w:val="24"/>
        </w:rPr>
        <w:t xml:space="preserve"> TÉCNICAS</w:t>
      </w:r>
      <w:r w:rsidRPr="00A360E1">
        <w:rPr>
          <w:rFonts w:ascii="Arial" w:hAnsi="Arial" w:cs="Arial"/>
          <w:b/>
          <w:sz w:val="24"/>
          <w:szCs w:val="24"/>
        </w:rPr>
        <w:t>:</w:t>
      </w:r>
    </w:p>
    <w:p w14:paraId="045F2ADC" w14:textId="77777777" w:rsidR="00DA52C4" w:rsidRPr="00A360E1" w:rsidRDefault="00DA52C4" w:rsidP="004443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4756"/>
        <w:tblW w:w="9191" w:type="dxa"/>
        <w:tblLook w:val="04A0" w:firstRow="1" w:lastRow="0" w:firstColumn="1" w:lastColumn="0" w:noHBand="0" w:noVBand="1"/>
      </w:tblPr>
      <w:tblGrid>
        <w:gridCol w:w="7852"/>
        <w:gridCol w:w="1339"/>
      </w:tblGrid>
      <w:tr w:rsidR="00962CB2" w:rsidRPr="00A360E1" w14:paraId="3FC45EDF" w14:textId="77777777" w:rsidTr="00962CB2">
        <w:trPr>
          <w:trHeight w:val="895"/>
        </w:trPr>
        <w:tc>
          <w:tcPr>
            <w:tcW w:w="778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FCA461" w14:textId="2E796562" w:rsidR="00962CB2" w:rsidRPr="001A1938" w:rsidRDefault="00962CB2" w:rsidP="00E41C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938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E9DCB1" w14:textId="623BB83F" w:rsidR="00962CB2" w:rsidRPr="001A1938" w:rsidRDefault="00962CB2" w:rsidP="00E41CA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1938"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</w:tc>
      </w:tr>
      <w:tr w:rsidR="00962CB2" w:rsidRPr="00A360E1" w14:paraId="1D17968B" w14:textId="77777777" w:rsidTr="00962CB2">
        <w:trPr>
          <w:trHeight w:val="956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B78727E" w14:textId="344860E9" w:rsidR="00962CB2" w:rsidRPr="00A360E1" w:rsidRDefault="00962CB2" w:rsidP="000955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Equipo de uso rudo con alta capacidad de trituración de documentos, destrucción de grapas, clips, credenciales y discos compactos</w:t>
            </w:r>
          </w:p>
        </w:tc>
        <w:tc>
          <w:tcPr>
            <w:tcW w:w="1404" w:type="dxa"/>
            <w:vAlign w:val="center"/>
          </w:tcPr>
          <w:p w14:paraId="08F794E4" w14:textId="3D0362C7" w:rsidR="00962CB2" w:rsidRPr="00A360E1" w:rsidRDefault="00962CB2" w:rsidP="00E41CA0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</w:t>
            </w:r>
          </w:p>
        </w:tc>
      </w:tr>
    </w:tbl>
    <w:p w14:paraId="1595C001" w14:textId="0E44E241" w:rsidR="00DF3978" w:rsidRDefault="009E3552" w:rsidP="009E3552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Capacidad de destrucción de 20+ hojas por pasada.</w:t>
      </w:r>
    </w:p>
    <w:p w14:paraId="03A88061" w14:textId="7F9EEA29" w:rsidR="009E3552" w:rsidRDefault="009E3552" w:rsidP="009E3552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Corte cruzado.</w:t>
      </w:r>
    </w:p>
    <w:p w14:paraId="0E8A2F1E" w14:textId="0D4FA13F" w:rsidR="009E3552" w:rsidRDefault="009E3552" w:rsidP="009E3552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Nivel de seguridad P-4 como mínimo.</w:t>
      </w:r>
    </w:p>
    <w:p w14:paraId="42E9B059" w14:textId="34A8968C" w:rsidR="009E3552" w:rsidRDefault="009E3552" w:rsidP="009E3552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Capacidad de destrucción de clip, grapas, discos, y tarjetas además de papel.</w:t>
      </w:r>
    </w:p>
    <w:p w14:paraId="42A43BD8" w14:textId="3198B625" w:rsidR="009E3552" w:rsidRDefault="009E3552" w:rsidP="009E3552">
      <w:pPr>
        <w:pStyle w:val="Prrafodelista"/>
        <w:spacing w:after="0" w:line="240" w:lineRule="auto"/>
        <w:ind w:left="644"/>
        <w:rPr>
          <w:rFonts w:ascii="Arial" w:hAnsi="Arial" w:cs="Arial"/>
        </w:rPr>
      </w:pPr>
    </w:p>
    <w:p w14:paraId="4A9079C4" w14:textId="5B77AAA9" w:rsidR="009E3552" w:rsidRDefault="009E3552" w:rsidP="009E3552">
      <w:pPr>
        <w:pStyle w:val="Prrafodelista"/>
        <w:spacing w:after="0" w:line="240" w:lineRule="auto"/>
        <w:ind w:left="0"/>
        <w:rPr>
          <w:rFonts w:ascii="Arial" w:hAnsi="Arial" w:cs="Arial"/>
          <w:u w:val="single"/>
        </w:rPr>
      </w:pPr>
      <w:r w:rsidRPr="009E3552">
        <w:rPr>
          <w:rFonts w:ascii="Arial" w:hAnsi="Arial" w:cs="Arial"/>
          <w:u w:val="single"/>
        </w:rPr>
        <w:t>El proveedor deberá de cubrir con los siguientes requerimientos:</w:t>
      </w:r>
    </w:p>
    <w:p w14:paraId="18DAECFD" w14:textId="21C2665A" w:rsidR="009E3552" w:rsidRDefault="009E3552" w:rsidP="009E3552">
      <w:pPr>
        <w:pStyle w:val="Prrafodelista"/>
        <w:spacing w:after="0" w:line="240" w:lineRule="auto"/>
        <w:ind w:left="0"/>
        <w:rPr>
          <w:rFonts w:ascii="Arial" w:hAnsi="Arial" w:cs="Arial"/>
          <w:u w:val="single"/>
        </w:rPr>
      </w:pPr>
    </w:p>
    <w:p w14:paraId="6ADB2144" w14:textId="7423D198" w:rsidR="0064016A" w:rsidRDefault="009E3552" w:rsidP="009E3552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9E3552">
        <w:rPr>
          <w:rFonts w:ascii="Arial" w:hAnsi="Arial" w:cs="Arial"/>
        </w:rPr>
        <w:t>Ofrecer</w:t>
      </w:r>
      <w:r>
        <w:rPr>
          <w:rFonts w:ascii="Arial" w:hAnsi="Arial" w:cs="Arial"/>
        </w:rPr>
        <w:t xml:space="preserve"> garantía de los productos ofertados</w:t>
      </w:r>
      <w:r w:rsidR="0064016A">
        <w:rPr>
          <w:rFonts w:ascii="Arial" w:hAnsi="Arial" w:cs="Arial"/>
        </w:rPr>
        <w:t>:</w:t>
      </w:r>
    </w:p>
    <w:p w14:paraId="1D2CB82C" w14:textId="77777777" w:rsidR="001A1938" w:rsidRDefault="001A1938" w:rsidP="001A1938">
      <w:pPr>
        <w:pStyle w:val="Prrafodelista"/>
        <w:spacing w:after="0" w:line="240" w:lineRule="auto"/>
        <w:rPr>
          <w:rFonts w:ascii="Arial" w:hAnsi="Arial" w:cs="Arial"/>
        </w:rPr>
      </w:pPr>
    </w:p>
    <w:p w14:paraId="23684C54" w14:textId="08EE5CDA" w:rsidR="001A1938" w:rsidRDefault="001A1938" w:rsidP="00991EB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C97F63">
        <w:rPr>
          <w:rFonts w:ascii="Arial" w:hAnsi="Arial" w:cs="Arial"/>
        </w:rPr>
        <w:t xml:space="preserve">resentar </w:t>
      </w:r>
      <w:r>
        <w:rPr>
          <w:rFonts w:ascii="Arial" w:hAnsi="Arial" w:cs="Arial"/>
        </w:rPr>
        <w:t xml:space="preserve">por escrito </w:t>
      </w:r>
      <w:r w:rsidRPr="00C97F63">
        <w:rPr>
          <w:rFonts w:ascii="Arial" w:hAnsi="Arial" w:cs="Arial"/>
        </w:rPr>
        <w:t xml:space="preserve">en hoja membretada, la garantía por un año, del producto ofertado a la convocante, donde se haga la mención específica del reemplazo de bienes o productos ofrecidos que presenten defectos o vicios ocultos y deficiencias en la calidad </w:t>
      </w:r>
      <w:r>
        <w:rPr>
          <w:rFonts w:ascii="Arial" w:hAnsi="Arial" w:cs="Arial"/>
        </w:rPr>
        <w:t>de los bienes, a partir de la entrega de los mismos a la convocante.</w:t>
      </w:r>
    </w:p>
    <w:p w14:paraId="3B6CCF51" w14:textId="77777777" w:rsidR="00991EB0" w:rsidRDefault="00991EB0" w:rsidP="00991EB0">
      <w:pPr>
        <w:pStyle w:val="Prrafodelista"/>
        <w:spacing w:after="0" w:line="240" w:lineRule="auto"/>
        <w:ind w:left="1500"/>
        <w:jc w:val="both"/>
        <w:rPr>
          <w:rFonts w:ascii="Arial" w:hAnsi="Arial" w:cs="Arial"/>
        </w:rPr>
      </w:pPr>
    </w:p>
    <w:p w14:paraId="7368B736" w14:textId="77777777" w:rsidR="001A1938" w:rsidRPr="001A1938" w:rsidRDefault="001A1938" w:rsidP="00991EB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1A1938">
        <w:rPr>
          <w:rFonts w:ascii="Arial" w:hAnsi="Arial" w:cs="Arial"/>
        </w:rPr>
        <w:t>El proveedor adjudicado deberá presentar Fianza de cumplimiento por un monto del 30% del valor total de lo adjudicado, de acuerdo a su propuesta económica presentada, así mismo, dicha fianza deberá tener una vigencia por un año partir de la fecha de entrega de los bienes adjudicados.</w:t>
      </w:r>
    </w:p>
    <w:p w14:paraId="01798014" w14:textId="77777777" w:rsidR="001A1938" w:rsidRDefault="001A1938" w:rsidP="00991EB0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14:paraId="02561B2A" w14:textId="6C1DE4C5" w:rsidR="009E3552" w:rsidRDefault="009E3552" w:rsidP="009E3552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Cumplimiento en tiempos de entrega.</w:t>
      </w:r>
    </w:p>
    <w:p w14:paraId="51DE5C9D" w14:textId="7126D0D5" w:rsidR="009E3552" w:rsidRDefault="009E3552" w:rsidP="009E3552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Que no haya sido sancionado</w:t>
      </w:r>
      <w:r w:rsidR="007208B7">
        <w:rPr>
          <w:rFonts w:ascii="Arial" w:hAnsi="Arial" w:cs="Arial"/>
        </w:rPr>
        <w:t xml:space="preserve"> por incumplimiento de contrato por otras empresas.</w:t>
      </w:r>
    </w:p>
    <w:p w14:paraId="79267D87" w14:textId="50B0E9F6" w:rsidR="007208B7" w:rsidRDefault="007208B7" w:rsidP="009E3552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Que la empresa este registrada ante el SAT. </w:t>
      </w:r>
    </w:p>
    <w:p w14:paraId="2E0C5D08" w14:textId="490B7C65" w:rsidR="0064016A" w:rsidRPr="009E3552" w:rsidRDefault="0064016A" w:rsidP="009E3552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0918CC">
        <w:rPr>
          <w:rFonts w:ascii="Arial" w:hAnsi="Arial" w:cs="Arial"/>
        </w:rPr>
        <w:t xml:space="preserve">ntrega de los bienes ofertados </w:t>
      </w:r>
      <w:r>
        <w:rPr>
          <w:rFonts w:ascii="Arial" w:hAnsi="Arial" w:cs="Arial"/>
        </w:rPr>
        <w:t xml:space="preserve">5 días </w:t>
      </w:r>
      <w:r w:rsidR="000918CC">
        <w:rPr>
          <w:rFonts w:ascii="Arial" w:hAnsi="Arial" w:cs="Arial"/>
        </w:rPr>
        <w:t>hábiles</w:t>
      </w:r>
      <w:r>
        <w:rPr>
          <w:rFonts w:ascii="Arial" w:hAnsi="Arial" w:cs="Arial"/>
        </w:rPr>
        <w:t xml:space="preserve"> a partir de la fecha de emisión del fallo de adjudicación.</w:t>
      </w:r>
    </w:p>
    <w:p w14:paraId="55027CB9" w14:textId="77777777" w:rsidR="009E3552" w:rsidRPr="00DF3978" w:rsidRDefault="009E3552" w:rsidP="009E3552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sectPr w:rsidR="009E3552" w:rsidRPr="00DF3978" w:rsidSect="00105F83">
      <w:pgSz w:w="12240" w:h="15840"/>
      <w:pgMar w:top="1701" w:right="1418" w:bottom="851" w:left="1418" w:header="720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2740B"/>
    <w:multiLevelType w:val="hybridMultilevel"/>
    <w:tmpl w:val="3C34ED4C"/>
    <w:lvl w:ilvl="0" w:tplc="0C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48B2209D"/>
    <w:multiLevelType w:val="hybridMultilevel"/>
    <w:tmpl w:val="E22E8A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37FB5"/>
    <w:multiLevelType w:val="hybridMultilevel"/>
    <w:tmpl w:val="524CA91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C2552"/>
    <w:multiLevelType w:val="hybridMultilevel"/>
    <w:tmpl w:val="E822E7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255F2"/>
    <w:multiLevelType w:val="hybridMultilevel"/>
    <w:tmpl w:val="15EC5450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09E6536"/>
    <w:multiLevelType w:val="hybridMultilevel"/>
    <w:tmpl w:val="2F342A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C7B11"/>
    <w:multiLevelType w:val="hybridMultilevel"/>
    <w:tmpl w:val="CB1A1F90"/>
    <w:lvl w:ilvl="0" w:tplc="16FAFDC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99"/>
    <w:rsid w:val="00090AA3"/>
    <w:rsid w:val="000918CC"/>
    <w:rsid w:val="00091C34"/>
    <w:rsid w:val="000955A0"/>
    <w:rsid w:val="000B15EF"/>
    <w:rsid w:val="000C3FE9"/>
    <w:rsid w:val="00105F83"/>
    <w:rsid w:val="001315A5"/>
    <w:rsid w:val="001401BA"/>
    <w:rsid w:val="00147855"/>
    <w:rsid w:val="00151B45"/>
    <w:rsid w:val="00152A0B"/>
    <w:rsid w:val="00162C4F"/>
    <w:rsid w:val="001724B4"/>
    <w:rsid w:val="001A1938"/>
    <w:rsid w:val="001A3FEE"/>
    <w:rsid w:val="001A6855"/>
    <w:rsid w:val="001B2C86"/>
    <w:rsid w:val="001B3724"/>
    <w:rsid w:val="001F6AE5"/>
    <w:rsid w:val="002231E3"/>
    <w:rsid w:val="00256749"/>
    <w:rsid w:val="0027238A"/>
    <w:rsid w:val="00274A01"/>
    <w:rsid w:val="002B105F"/>
    <w:rsid w:val="002C34DE"/>
    <w:rsid w:val="002F2263"/>
    <w:rsid w:val="002F50FF"/>
    <w:rsid w:val="002F6437"/>
    <w:rsid w:val="0032464A"/>
    <w:rsid w:val="00345578"/>
    <w:rsid w:val="00384AEF"/>
    <w:rsid w:val="003F07B9"/>
    <w:rsid w:val="00413507"/>
    <w:rsid w:val="004148B8"/>
    <w:rsid w:val="0044433E"/>
    <w:rsid w:val="00444382"/>
    <w:rsid w:val="00477915"/>
    <w:rsid w:val="00486181"/>
    <w:rsid w:val="004B23ED"/>
    <w:rsid w:val="004E6EEB"/>
    <w:rsid w:val="004F1DE9"/>
    <w:rsid w:val="005302A4"/>
    <w:rsid w:val="00543B9E"/>
    <w:rsid w:val="005D2EDB"/>
    <w:rsid w:val="00612C37"/>
    <w:rsid w:val="0064016A"/>
    <w:rsid w:val="00673D24"/>
    <w:rsid w:val="00697AD0"/>
    <w:rsid w:val="007208B7"/>
    <w:rsid w:val="00745BBF"/>
    <w:rsid w:val="0078279E"/>
    <w:rsid w:val="007A221A"/>
    <w:rsid w:val="00806371"/>
    <w:rsid w:val="008167F7"/>
    <w:rsid w:val="00820AC5"/>
    <w:rsid w:val="00821E3F"/>
    <w:rsid w:val="00824E96"/>
    <w:rsid w:val="00834070"/>
    <w:rsid w:val="00846EE6"/>
    <w:rsid w:val="008518B2"/>
    <w:rsid w:val="00854B59"/>
    <w:rsid w:val="00866F5F"/>
    <w:rsid w:val="00870D93"/>
    <w:rsid w:val="00875CBD"/>
    <w:rsid w:val="00893A0D"/>
    <w:rsid w:val="008E2EE4"/>
    <w:rsid w:val="009463AB"/>
    <w:rsid w:val="00962CB2"/>
    <w:rsid w:val="00967B32"/>
    <w:rsid w:val="00991EB0"/>
    <w:rsid w:val="009D26B6"/>
    <w:rsid w:val="009E3552"/>
    <w:rsid w:val="009F654F"/>
    <w:rsid w:val="00A03A1C"/>
    <w:rsid w:val="00A257D8"/>
    <w:rsid w:val="00A321BC"/>
    <w:rsid w:val="00A360E1"/>
    <w:rsid w:val="00A855B6"/>
    <w:rsid w:val="00A93644"/>
    <w:rsid w:val="00AA070B"/>
    <w:rsid w:val="00AE2BFC"/>
    <w:rsid w:val="00AF6F48"/>
    <w:rsid w:val="00B06499"/>
    <w:rsid w:val="00BC4867"/>
    <w:rsid w:val="00BD326A"/>
    <w:rsid w:val="00BD65DD"/>
    <w:rsid w:val="00BD7C13"/>
    <w:rsid w:val="00C361F2"/>
    <w:rsid w:val="00C64BAB"/>
    <w:rsid w:val="00C65E88"/>
    <w:rsid w:val="00C70F07"/>
    <w:rsid w:val="00C84895"/>
    <w:rsid w:val="00C95A4D"/>
    <w:rsid w:val="00CA082E"/>
    <w:rsid w:val="00CB42E3"/>
    <w:rsid w:val="00CC7DEB"/>
    <w:rsid w:val="00CE47DE"/>
    <w:rsid w:val="00D15481"/>
    <w:rsid w:val="00D33C24"/>
    <w:rsid w:val="00D65A4E"/>
    <w:rsid w:val="00D75899"/>
    <w:rsid w:val="00DA52C4"/>
    <w:rsid w:val="00DD334B"/>
    <w:rsid w:val="00DD7361"/>
    <w:rsid w:val="00DF3978"/>
    <w:rsid w:val="00DF4F71"/>
    <w:rsid w:val="00DF7391"/>
    <w:rsid w:val="00E0029E"/>
    <w:rsid w:val="00E25024"/>
    <w:rsid w:val="00E40B04"/>
    <w:rsid w:val="00E41CA0"/>
    <w:rsid w:val="00E71CE8"/>
    <w:rsid w:val="00E9647E"/>
    <w:rsid w:val="00ED6A3B"/>
    <w:rsid w:val="00F3062B"/>
    <w:rsid w:val="00F31296"/>
    <w:rsid w:val="00F4708A"/>
    <w:rsid w:val="00F9706A"/>
    <w:rsid w:val="00FD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4AD65"/>
  <w15:chartTrackingRefBased/>
  <w15:docId w15:val="{D13944E0-5310-4ABC-BD54-21C30293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6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C48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48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486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48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486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4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86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C7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96CA4-553B-4710-A4F0-54FCCEB50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del Pilar Grijalva Aguilar</dc:creator>
  <cp:keywords/>
  <dc:description/>
  <cp:lastModifiedBy>natalia cervantes catañeda</cp:lastModifiedBy>
  <cp:revision>2</cp:revision>
  <dcterms:created xsi:type="dcterms:W3CDTF">2019-10-29T19:34:00Z</dcterms:created>
  <dcterms:modified xsi:type="dcterms:W3CDTF">2019-10-29T19:34:00Z</dcterms:modified>
</cp:coreProperties>
</file>