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139E89D7" w:rsidR="001B03DD" w:rsidRDefault="006A23FF" w:rsidP="00C77739">
      <w:pPr>
        <w:jc w:val="center"/>
        <w:rPr>
          <w:rFonts w:ascii="Arial" w:hAnsi="Arial" w:cs="Arial"/>
          <w:b/>
        </w:rPr>
      </w:pPr>
      <w:r>
        <w:rPr>
          <w:rFonts w:ascii="Arial" w:hAnsi="Arial" w:cs="Arial"/>
          <w:b/>
        </w:rPr>
        <w:t>LICITACIÓN PÚBLICA LP-SC</w:t>
      </w:r>
      <w:r w:rsidRPr="00FC35F5">
        <w:rPr>
          <w:rFonts w:ascii="Arial" w:hAnsi="Arial" w:cs="Arial"/>
          <w:b/>
        </w:rPr>
        <w:t>-0</w:t>
      </w:r>
      <w:r w:rsidR="009D1238" w:rsidRPr="00FC35F5">
        <w:rPr>
          <w:rFonts w:ascii="Arial" w:hAnsi="Arial" w:cs="Arial"/>
          <w:b/>
        </w:rPr>
        <w:t>0</w:t>
      </w:r>
      <w:r w:rsidR="00FC35F5" w:rsidRPr="00FC35F5">
        <w:rPr>
          <w:rFonts w:ascii="Arial" w:hAnsi="Arial" w:cs="Arial"/>
          <w:b/>
        </w:rPr>
        <w:t>4</w:t>
      </w:r>
      <w:r w:rsidR="00C77739" w:rsidRPr="00FC35F5">
        <w:rPr>
          <w:rFonts w:ascii="Arial" w:hAnsi="Arial" w:cs="Arial"/>
          <w:b/>
        </w:rPr>
        <w:t>-20</w:t>
      </w:r>
      <w:r w:rsidR="009D1238" w:rsidRPr="00FC35F5">
        <w:rPr>
          <w:rFonts w:ascii="Arial" w:hAnsi="Arial" w:cs="Arial"/>
          <w:b/>
        </w:rPr>
        <w:t>20</w:t>
      </w:r>
      <w:r w:rsidR="00D00D5B">
        <w:rPr>
          <w:rFonts w:ascii="Arial" w:hAnsi="Arial" w:cs="Arial"/>
          <w:b/>
        </w:rPr>
        <w:t xml:space="preserve"> </w:t>
      </w:r>
    </w:p>
    <w:p w14:paraId="5942BBFA" w14:textId="6D4D5770" w:rsidR="002B3127" w:rsidRPr="00B72B94" w:rsidRDefault="002B3127" w:rsidP="002B3127">
      <w:pPr>
        <w:jc w:val="center"/>
        <w:rPr>
          <w:rFonts w:ascii="Arial" w:hAnsi="Arial" w:cs="Arial"/>
          <w:b/>
        </w:rPr>
      </w:pPr>
      <w:r w:rsidRPr="006D59FB">
        <w:rPr>
          <w:rFonts w:ascii="Arial" w:hAnsi="Arial" w:cs="Arial"/>
          <w:b/>
        </w:rPr>
        <w:t>“</w:t>
      </w:r>
      <w:r w:rsidR="006F7B66">
        <w:rPr>
          <w:rFonts w:ascii="Arial" w:hAnsi="Arial" w:cs="Arial"/>
          <w:b/>
        </w:rPr>
        <w:t xml:space="preserve">ADQUISICIÓN DE </w:t>
      </w:r>
      <w:r w:rsidR="000B0E47">
        <w:rPr>
          <w:rFonts w:ascii="Arial" w:hAnsi="Arial" w:cs="Arial"/>
          <w:b/>
        </w:rPr>
        <w:t>PAPEL ECOLÓGICO</w:t>
      </w:r>
      <w:r w:rsidRPr="006D59FB">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9A0F25F"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0B0E47">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II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4B72AC5"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0B0E47">
        <w:rPr>
          <w:rFonts w:ascii="Arial" w:hAnsi="Arial" w:cs="Arial"/>
        </w:rPr>
        <w:t>4</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2126"/>
        <w:gridCol w:w="1984"/>
        <w:gridCol w:w="2425"/>
      </w:tblGrid>
      <w:tr w:rsidR="00A062B0" w:rsidRPr="00BF1CB4" w14:paraId="09DBF3F4" w14:textId="4B4A380A" w:rsidTr="00A500C5">
        <w:trPr>
          <w:trHeight w:val="279"/>
          <w:jc w:val="center"/>
        </w:trPr>
        <w:tc>
          <w:tcPr>
            <w:tcW w:w="2689" w:type="dxa"/>
            <w:shd w:val="clear" w:color="auto" w:fill="BFBFBF" w:themeFill="background1" w:themeFillShade="BF"/>
            <w:noWrap/>
            <w:vAlign w:val="center"/>
          </w:tcPr>
          <w:p w14:paraId="73AF1F1D" w14:textId="77777777" w:rsidR="00A062B0" w:rsidRPr="00BF1CB4" w:rsidRDefault="00A062B0" w:rsidP="004A56F3">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2126" w:type="dxa"/>
            <w:shd w:val="clear" w:color="auto" w:fill="BFBFBF" w:themeFill="background1" w:themeFillShade="BF"/>
            <w:vAlign w:val="center"/>
          </w:tcPr>
          <w:p w14:paraId="17D6512E" w14:textId="0D01F7CB" w:rsidR="00A062B0" w:rsidRDefault="00A062B0"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CARACTERÍSTICAS</w:t>
            </w:r>
          </w:p>
        </w:tc>
        <w:tc>
          <w:tcPr>
            <w:tcW w:w="1984" w:type="dxa"/>
            <w:shd w:val="clear" w:color="auto" w:fill="BFBFBF" w:themeFill="background1" w:themeFillShade="BF"/>
            <w:vAlign w:val="center"/>
          </w:tcPr>
          <w:p w14:paraId="729644D7" w14:textId="456342CE" w:rsidR="00A062B0" w:rsidRPr="00BF1CB4" w:rsidRDefault="00A062B0"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FECHA DE ENTREGA</w:t>
            </w:r>
          </w:p>
        </w:tc>
        <w:tc>
          <w:tcPr>
            <w:tcW w:w="2425" w:type="dxa"/>
            <w:shd w:val="clear" w:color="auto" w:fill="BFBFBF" w:themeFill="background1" w:themeFillShade="BF"/>
          </w:tcPr>
          <w:p w14:paraId="7954B0DF" w14:textId="511805C2" w:rsidR="00A062B0" w:rsidRDefault="00A062B0" w:rsidP="004A56F3">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A062B0" w:rsidRPr="00BF1CB4" w14:paraId="6E64FD8A" w14:textId="411241AA" w:rsidTr="00A500C5">
        <w:trPr>
          <w:trHeight w:val="1322"/>
          <w:jc w:val="center"/>
        </w:trPr>
        <w:tc>
          <w:tcPr>
            <w:tcW w:w="2689" w:type="dxa"/>
            <w:shd w:val="clear" w:color="auto" w:fill="auto"/>
            <w:noWrap/>
            <w:vAlign w:val="center"/>
          </w:tcPr>
          <w:p w14:paraId="2FE3A663" w14:textId="6F52FFA4" w:rsidR="00A062B0" w:rsidRDefault="00A062B0" w:rsidP="00A062B0">
            <w:pPr>
              <w:jc w:val="both"/>
              <w:rPr>
                <w:rFonts w:ascii="Arial" w:hAnsi="Arial" w:cs="Arial"/>
                <w:sz w:val="20"/>
                <w:szCs w:val="20"/>
              </w:rPr>
            </w:pPr>
            <w:r>
              <w:rPr>
                <w:rFonts w:ascii="Arial" w:hAnsi="Arial" w:cs="Arial"/>
                <w:sz w:val="20"/>
                <w:szCs w:val="20"/>
              </w:rPr>
              <w:t>Adquisición de 300 cajas</w:t>
            </w:r>
            <w:r w:rsidR="00A500C5">
              <w:rPr>
                <w:rFonts w:ascii="Arial" w:hAnsi="Arial" w:cs="Arial"/>
                <w:sz w:val="20"/>
                <w:szCs w:val="20"/>
              </w:rPr>
              <w:t>,</w:t>
            </w:r>
            <w:r>
              <w:rPr>
                <w:rFonts w:ascii="Arial" w:hAnsi="Arial" w:cs="Arial"/>
                <w:sz w:val="20"/>
                <w:szCs w:val="20"/>
              </w:rPr>
              <w:t xml:space="preserve"> con 10 paquetes de 500 hojas de papel ecológico tamaño carta.</w:t>
            </w:r>
          </w:p>
          <w:p w14:paraId="0B913DF9" w14:textId="5453DA1E" w:rsidR="00A062B0" w:rsidRPr="00684F88" w:rsidRDefault="00A062B0" w:rsidP="00A062B0">
            <w:pPr>
              <w:jc w:val="both"/>
              <w:rPr>
                <w:rFonts w:ascii="Arial" w:hAnsi="Arial" w:cs="Arial"/>
                <w:sz w:val="20"/>
                <w:szCs w:val="20"/>
              </w:rPr>
            </w:pPr>
          </w:p>
        </w:tc>
        <w:tc>
          <w:tcPr>
            <w:tcW w:w="2126" w:type="dxa"/>
            <w:vAlign w:val="center"/>
          </w:tcPr>
          <w:p w14:paraId="39F472B0" w14:textId="33BB68FB" w:rsidR="00A062B0" w:rsidRPr="00684F88" w:rsidRDefault="00A062B0" w:rsidP="004A56F3">
            <w:pPr>
              <w:jc w:val="center"/>
              <w:rPr>
                <w:rFonts w:ascii="Arial" w:hAnsi="Arial" w:cs="Arial"/>
                <w:bCs/>
                <w:color w:val="000000"/>
                <w:sz w:val="20"/>
                <w:szCs w:val="20"/>
                <w:lang w:val="es-MX" w:eastAsia="es-MX"/>
              </w:rPr>
            </w:pPr>
            <w:r>
              <w:rPr>
                <w:rFonts w:ascii="Arial" w:hAnsi="Arial" w:cs="Arial"/>
                <w:bCs/>
                <w:color w:val="000000"/>
                <w:sz w:val="20"/>
                <w:szCs w:val="20"/>
                <w:lang w:val="es-MX" w:eastAsia="es-MX"/>
              </w:rPr>
              <w:t xml:space="preserve">Descritas en el anexo 1 </w:t>
            </w:r>
            <w:r w:rsidRPr="00684F88">
              <w:rPr>
                <w:rFonts w:ascii="Arial" w:hAnsi="Arial" w:cs="Arial"/>
                <w:bCs/>
                <w:i/>
                <w:color w:val="000000"/>
                <w:sz w:val="20"/>
                <w:szCs w:val="20"/>
                <w:lang w:val="es-MX" w:eastAsia="es-MX"/>
              </w:rPr>
              <w:t>Especificaciones Técnicas</w:t>
            </w:r>
          </w:p>
        </w:tc>
        <w:tc>
          <w:tcPr>
            <w:tcW w:w="1984" w:type="dxa"/>
            <w:shd w:val="clear" w:color="auto" w:fill="FFFFFF" w:themeFill="background1"/>
            <w:vAlign w:val="center"/>
          </w:tcPr>
          <w:p w14:paraId="69474668" w14:textId="6B0855D2" w:rsidR="00A062B0" w:rsidRPr="00684F88" w:rsidRDefault="00A062B0" w:rsidP="00364248">
            <w:pPr>
              <w:jc w:val="both"/>
              <w:rPr>
                <w:rFonts w:ascii="Arial" w:hAnsi="Arial" w:cs="Arial"/>
                <w:sz w:val="20"/>
                <w:szCs w:val="20"/>
              </w:rPr>
            </w:pPr>
            <w:r>
              <w:rPr>
                <w:rFonts w:ascii="Arial" w:hAnsi="Arial" w:cs="Arial"/>
                <w:sz w:val="20"/>
                <w:szCs w:val="20"/>
              </w:rPr>
              <w:t>10 días hábiles posteriores a la emisión del fallo.</w:t>
            </w:r>
          </w:p>
        </w:tc>
        <w:tc>
          <w:tcPr>
            <w:tcW w:w="2425" w:type="dxa"/>
            <w:shd w:val="clear" w:color="auto" w:fill="FFFFFF" w:themeFill="background1"/>
            <w:vAlign w:val="center"/>
          </w:tcPr>
          <w:p w14:paraId="746DEAE6" w14:textId="69063A12" w:rsidR="00A062B0" w:rsidRPr="00684F88" w:rsidRDefault="00A062B0" w:rsidP="00364248">
            <w:pPr>
              <w:jc w:val="both"/>
              <w:rPr>
                <w:rFonts w:ascii="Arial" w:hAnsi="Arial" w:cs="Arial"/>
                <w:sz w:val="20"/>
                <w:szCs w:val="20"/>
              </w:rPr>
            </w:pPr>
            <w:r>
              <w:rPr>
                <w:rFonts w:ascii="Arial" w:hAnsi="Arial" w:cs="Arial"/>
                <w:sz w:val="20"/>
                <w:szCs w:val="20"/>
              </w:rPr>
              <w:t>Dirección General de Administración de la Auditoría Superior del Estado de Jalisco</w:t>
            </w:r>
            <w:r w:rsidR="00A500C5">
              <w:rPr>
                <w:rFonts w:ascii="Arial" w:hAnsi="Arial" w:cs="Arial"/>
                <w:sz w:val="20"/>
                <w:szCs w:val="20"/>
              </w:rPr>
              <w:t>.</w:t>
            </w:r>
          </w:p>
        </w:tc>
      </w:tr>
    </w:tbl>
    <w:p w14:paraId="05884449" w14:textId="77777777" w:rsidR="0016231C" w:rsidRPr="0016231C" w:rsidRDefault="0016231C" w:rsidP="0016231C">
      <w:pPr>
        <w:jc w:val="both"/>
        <w:rPr>
          <w:rFonts w:ascii="Arial" w:hAnsi="Arial" w:cs="Arial"/>
          <w:b/>
        </w:rPr>
      </w:pPr>
    </w:p>
    <w:p w14:paraId="5826A9EE" w14:textId="2FF1517F"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1442D44B"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DC7A96">
        <w:rPr>
          <w:rFonts w:ascii="Arial" w:hAnsi="Arial" w:cs="Arial"/>
        </w:rPr>
        <w:t>2111</w:t>
      </w:r>
      <w:r w:rsidR="004648C0">
        <w:rPr>
          <w:rFonts w:ascii="Arial" w:hAnsi="Arial" w:cs="Arial"/>
        </w:rPr>
        <w:t xml:space="preserve"> </w:t>
      </w:r>
      <w:r w:rsidR="00DC7A96">
        <w:rPr>
          <w:rFonts w:ascii="Arial" w:hAnsi="Arial" w:cs="Arial"/>
        </w:rPr>
        <w:t>Materiales, útiles y equipos menores de oficina</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6D11C5" w:rsidRPr="00DE21DA">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01C2702F" w:rsidR="00CB779B" w:rsidRPr="00674C29" w:rsidRDefault="00FE7CC8" w:rsidP="00AB634D">
            <w:pPr>
              <w:jc w:val="both"/>
              <w:rPr>
                <w:rFonts w:ascii="Arial" w:hAnsi="Arial" w:cs="Arial"/>
                <w:b/>
                <w:sz w:val="20"/>
                <w:szCs w:val="20"/>
              </w:rPr>
            </w:pPr>
            <w:r>
              <w:rPr>
                <w:rFonts w:ascii="Arial" w:hAnsi="Arial" w:cs="Arial"/>
                <w:b/>
                <w:sz w:val="20"/>
                <w:szCs w:val="20"/>
              </w:rPr>
              <w:t>Jueves 06 de febrero</w:t>
            </w:r>
            <w:r w:rsidR="00F67863">
              <w:rPr>
                <w:rFonts w:ascii="Arial" w:hAnsi="Arial" w:cs="Arial"/>
                <w:b/>
                <w:sz w:val="20"/>
                <w:szCs w:val="20"/>
              </w:rPr>
              <w:t xml:space="preserve"> de 2020.</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296ADCC2" w:rsidR="00B55DC6" w:rsidRPr="00190C3C" w:rsidRDefault="00B55DC6" w:rsidP="00875484">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E16865" w:rsidRPr="00E16865">
              <w:rPr>
                <w:rFonts w:ascii="Arial" w:hAnsi="Arial" w:cs="Arial"/>
                <w:b/>
                <w:sz w:val="20"/>
                <w:szCs w:val="20"/>
              </w:rPr>
              <w:t>lunes</w:t>
            </w:r>
            <w:r w:rsidR="00C409F2" w:rsidRPr="00E16865">
              <w:rPr>
                <w:rFonts w:ascii="Arial" w:hAnsi="Arial" w:cs="Arial"/>
                <w:b/>
                <w:sz w:val="20"/>
                <w:szCs w:val="20"/>
              </w:rPr>
              <w:t xml:space="preserve"> </w:t>
            </w:r>
            <w:r w:rsidR="00875484">
              <w:rPr>
                <w:rFonts w:ascii="Arial" w:hAnsi="Arial" w:cs="Arial"/>
                <w:b/>
                <w:sz w:val="20"/>
                <w:szCs w:val="20"/>
              </w:rPr>
              <w:t>10</w:t>
            </w:r>
            <w:r w:rsidR="00FD31BA" w:rsidRPr="00F46C0A">
              <w:rPr>
                <w:rFonts w:ascii="Arial" w:hAnsi="Arial" w:cs="Arial"/>
                <w:b/>
                <w:sz w:val="20"/>
                <w:szCs w:val="20"/>
              </w:rPr>
              <w:t xml:space="preserve"> de </w:t>
            </w:r>
            <w:r w:rsidR="00875484">
              <w:rPr>
                <w:rFonts w:ascii="Arial" w:hAnsi="Arial" w:cs="Arial"/>
                <w:b/>
                <w:sz w:val="20"/>
                <w:szCs w:val="20"/>
              </w:rPr>
              <w:t>febrero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6E1893F5" w:rsidR="00B55DC6" w:rsidRPr="00190C3C" w:rsidRDefault="00875484" w:rsidP="00875484">
            <w:pPr>
              <w:jc w:val="both"/>
              <w:rPr>
                <w:rFonts w:ascii="Arial" w:hAnsi="Arial" w:cs="Arial"/>
                <w:sz w:val="20"/>
                <w:szCs w:val="20"/>
              </w:rPr>
            </w:pPr>
            <w:r>
              <w:rPr>
                <w:rFonts w:ascii="Arial" w:hAnsi="Arial" w:cs="Arial"/>
                <w:b/>
                <w:sz w:val="20"/>
                <w:szCs w:val="20"/>
              </w:rPr>
              <w:t>Jueves 13</w:t>
            </w:r>
            <w:r w:rsidR="00FD31BA">
              <w:rPr>
                <w:rFonts w:ascii="Arial" w:hAnsi="Arial" w:cs="Arial"/>
                <w:b/>
                <w:sz w:val="20"/>
                <w:szCs w:val="20"/>
              </w:rPr>
              <w:t xml:space="preserve"> de </w:t>
            </w:r>
            <w:r>
              <w:rPr>
                <w:rFonts w:ascii="Arial" w:hAnsi="Arial" w:cs="Arial"/>
                <w:b/>
                <w:sz w:val="20"/>
                <w:szCs w:val="20"/>
              </w:rPr>
              <w:t>febrero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FEA60AE" w:rsidR="00B55DC6" w:rsidRPr="00190C3C" w:rsidRDefault="00875484" w:rsidP="00875484">
            <w:pPr>
              <w:jc w:val="both"/>
              <w:rPr>
                <w:rFonts w:ascii="Arial" w:hAnsi="Arial" w:cs="Arial"/>
                <w:sz w:val="20"/>
                <w:szCs w:val="20"/>
              </w:rPr>
            </w:pPr>
            <w:r>
              <w:rPr>
                <w:rFonts w:ascii="Arial" w:hAnsi="Arial" w:cs="Arial"/>
                <w:b/>
                <w:sz w:val="20"/>
                <w:szCs w:val="20"/>
              </w:rPr>
              <w:t>Lunes 17</w:t>
            </w:r>
            <w:r w:rsidR="00FD31BA">
              <w:rPr>
                <w:rFonts w:ascii="Arial" w:hAnsi="Arial" w:cs="Arial"/>
                <w:b/>
                <w:sz w:val="20"/>
                <w:szCs w:val="20"/>
              </w:rPr>
              <w:t xml:space="preserve"> de </w:t>
            </w:r>
            <w:r>
              <w:rPr>
                <w:rFonts w:ascii="Arial" w:hAnsi="Arial" w:cs="Arial"/>
                <w:b/>
                <w:sz w:val="20"/>
                <w:szCs w:val="20"/>
              </w:rPr>
              <w:t>febrero</w:t>
            </w:r>
            <w:r w:rsidR="00FD31BA">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465EBB">
              <w:rPr>
                <w:rFonts w:ascii="Arial" w:hAnsi="Arial" w:cs="Arial"/>
                <w:b/>
                <w:sz w:val="20"/>
                <w:szCs w:val="20"/>
              </w:rPr>
              <w:t>20</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207A0C">
      <w:pPr>
        <w:pStyle w:val="Prrafodelista"/>
        <w:numPr>
          <w:ilvl w:val="0"/>
          <w:numId w:val="3"/>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sin micas,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0B265BC6"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087AFF50" w:rsidR="00BF33C4"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0ED3FE72" w14:textId="29B2F3E9" w:rsidR="00890DA3" w:rsidRDefault="004A1E8E" w:rsidP="00431BB5">
      <w:pPr>
        <w:pStyle w:val="Prrafodelista"/>
        <w:shd w:val="clear" w:color="auto" w:fill="FFFFFF" w:themeFill="background1"/>
        <w:spacing w:before="120"/>
        <w:ind w:left="714"/>
        <w:contextualSpacing w:val="0"/>
        <w:jc w:val="both"/>
        <w:rPr>
          <w:rFonts w:ascii="Arial" w:hAnsi="Arial" w:cs="Arial"/>
        </w:rPr>
      </w:pPr>
      <w:r w:rsidRPr="004A5A29">
        <w:rPr>
          <w:rFonts w:ascii="Arial" w:hAnsi="Arial" w:cs="Arial"/>
        </w:rPr>
        <w:t xml:space="preserve">En caso de que así lo desee </w:t>
      </w:r>
      <w:r w:rsidR="00555C25">
        <w:rPr>
          <w:rFonts w:ascii="Arial" w:hAnsi="Arial" w:cs="Arial"/>
        </w:rPr>
        <w:t>el</w:t>
      </w:r>
      <w:r w:rsidRPr="004A5A29">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Pr>
          <w:rFonts w:ascii="Arial" w:hAnsi="Arial" w:cs="Arial"/>
        </w:rPr>
        <w:t>ciones corporativas (compulsa).</w:t>
      </w:r>
    </w:p>
    <w:p w14:paraId="70283387" w14:textId="75D51E52" w:rsidR="00BF33C4" w:rsidRPr="00C222D3" w:rsidRDefault="00BF33C4" w:rsidP="00431BB5">
      <w:pPr>
        <w:pStyle w:val="Prrafodelista"/>
        <w:numPr>
          <w:ilvl w:val="0"/>
          <w:numId w:val="8"/>
        </w:numPr>
        <w:shd w:val="clear" w:color="auto" w:fill="FFFFFF" w:themeFill="background1"/>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431BB5">
      <w:pPr>
        <w:pStyle w:val="Prrafodelista"/>
        <w:numPr>
          <w:ilvl w:val="0"/>
          <w:numId w:val="8"/>
        </w:numPr>
        <w:shd w:val="clear" w:color="auto" w:fill="FFFFFF" w:themeFill="background1"/>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207A0C">
      <w:pPr>
        <w:pStyle w:val="Prrafodelista"/>
        <w:numPr>
          <w:ilvl w:val="0"/>
          <w:numId w:val="8"/>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207A0C">
      <w:pPr>
        <w:pStyle w:val="Prrafodelista"/>
        <w:numPr>
          <w:ilvl w:val="0"/>
          <w:numId w:val="8"/>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207A0C">
      <w:pPr>
        <w:pStyle w:val="Prrafodelista"/>
        <w:numPr>
          <w:ilvl w:val="0"/>
          <w:numId w:val="8"/>
        </w:numPr>
        <w:spacing w:before="120"/>
        <w:contextualSpacing w:val="0"/>
        <w:jc w:val="both"/>
        <w:rPr>
          <w:rFonts w:ascii="Arial" w:hAnsi="Arial" w:cs="Arial"/>
        </w:rPr>
      </w:pPr>
      <w:r>
        <w:rPr>
          <w:rFonts w:ascii="Arial" w:hAnsi="Arial" w:cs="Arial"/>
        </w:rPr>
        <w:lastRenderedPageBreak/>
        <w:t xml:space="preserve">Copia simple de su boleta de inscripción como Proveedor </w:t>
      </w:r>
      <w:r w:rsidRPr="001143E1">
        <w:rPr>
          <w:rFonts w:ascii="Arial" w:hAnsi="Arial" w:cs="Arial"/>
        </w:rPr>
        <w:t>ó.</w:t>
      </w:r>
    </w:p>
    <w:p w14:paraId="3617FA6C" w14:textId="1FE7470D" w:rsidR="00DA4A29" w:rsidRPr="001143E1" w:rsidRDefault="00DA4A29" w:rsidP="001143E1">
      <w:pPr>
        <w:pStyle w:val="Prrafodelista"/>
        <w:numPr>
          <w:ilvl w:val="0"/>
          <w:numId w:val="8"/>
        </w:numPr>
        <w:spacing w:before="120"/>
        <w:contextualSpacing w:val="0"/>
        <w:jc w:val="both"/>
        <w:rPr>
          <w:rFonts w:ascii="Arial" w:hAnsi="Arial" w:cs="Arial"/>
        </w:rPr>
      </w:pPr>
      <w:r w:rsidRPr="001143E1">
        <w:rPr>
          <w:rFonts w:ascii="Arial" w:hAnsi="Arial" w:cs="Arial"/>
        </w:rPr>
        <w:t>Carta compromiso de realizar su inscripción al padrón de proveedores de la convocante, en un térmi</w:t>
      </w:r>
      <w:r w:rsidR="005A11DD" w:rsidRPr="001143E1">
        <w:rPr>
          <w:rFonts w:ascii="Arial" w:hAnsi="Arial" w:cs="Arial"/>
        </w:rPr>
        <w:t>no no menor a tres días hábiles, posteriores</w:t>
      </w:r>
      <w:r w:rsidR="001143E1">
        <w:rPr>
          <w:rFonts w:ascii="Arial" w:hAnsi="Arial" w:cs="Arial"/>
        </w:rPr>
        <w:t xml:space="preserve"> a la emisión de fallo, únicamente para el licitante que resulte adjudicado.</w:t>
      </w:r>
    </w:p>
    <w:p w14:paraId="50EED4A1" w14:textId="18DE4CDD" w:rsidR="00DA4A29" w:rsidRDefault="00DA4A29" w:rsidP="00207A0C">
      <w:pPr>
        <w:pStyle w:val="Prrafodelista"/>
        <w:numPr>
          <w:ilvl w:val="0"/>
          <w:numId w:val="8"/>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207A0C">
      <w:pPr>
        <w:pStyle w:val="Prrafodelista"/>
        <w:numPr>
          <w:ilvl w:val="0"/>
          <w:numId w:val="8"/>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207A0C">
      <w:pPr>
        <w:pStyle w:val="Prrafodelista"/>
        <w:numPr>
          <w:ilvl w:val="0"/>
          <w:numId w:val="8"/>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15681F" w:rsidRDefault="00C01246" w:rsidP="00207A0C">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w:t>
      </w:r>
      <w:r w:rsidRPr="0015681F">
        <w:rPr>
          <w:rFonts w:ascii="Arial" w:hAnsi="Arial" w:cs="Arial"/>
        </w:rPr>
        <w:t xml:space="preserve">Sólo se aceptará credencial para votar expedida por el Instituto Nacional Electoral (INE), pasaporte o cédula profesional o cartilla del servicio militar nacional. </w:t>
      </w:r>
    </w:p>
    <w:p w14:paraId="68824ACE" w14:textId="700A82E1"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en materia de seguridad social (IMSS), con vigencia no mayor a tres meses.</w:t>
      </w:r>
    </w:p>
    <w:p w14:paraId="697C9FFE" w14:textId="5EB91292" w:rsidR="00BB62AE" w:rsidRPr="0015681F" w:rsidRDefault="00BB62AE" w:rsidP="00BB62AE">
      <w:pPr>
        <w:pStyle w:val="Prrafodelista"/>
        <w:numPr>
          <w:ilvl w:val="0"/>
          <w:numId w:val="9"/>
        </w:numPr>
        <w:spacing w:before="120"/>
        <w:ind w:left="714" w:hanging="357"/>
        <w:contextualSpacing w:val="0"/>
        <w:jc w:val="both"/>
        <w:rPr>
          <w:rFonts w:ascii="Arial" w:hAnsi="Arial" w:cs="Arial"/>
        </w:rPr>
      </w:pPr>
      <w:r w:rsidRPr="0015681F">
        <w:rPr>
          <w:rFonts w:ascii="Arial" w:hAnsi="Arial" w:cs="Arial"/>
        </w:rPr>
        <w:t>Constancia de opinión de cumplimiento de obligaciones fiscales (SAT), con vigencia no mayor a tres meses.</w:t>
      </w:r>
    </w:p>
    <w:p w14:paraId="53E5B343" w14:textId="7CD4AEDF" w:rsidR="00BB62AE" w:rsidRPr="0015681F" w:rsidRDefault="00BB62AE" w:rsidP="00BB62AE">
      <w:pPr>
        <w:pStyle w:val="Prrafodelista"/>
        <w:numPr>
          <w:ilvl w:val="0"/>
          <w:numId w:val="9"/>
        </w:numPr>
        <w:spacing w:before="120"/>
        <w:contextualSpacing w:val="0"/>
        <w:jc w:val="both"/>
        <w:rPr>
          <w:rFonts w:ascii="Arial" w:hAnsi="Arial" w:cs="Arial"/>
        </w:rPr>
      </w:pPr>
      <w:r w:rsidRPr="0015681F">
        <w:rPr>
          <w:rFonts w:ascii="Arial" w:hAnsi="Arial" w:cs="Arial"/>
        </w:rPr>
        <w:t>En su caso, de los instrumentos jurídicos, en los que consten las actualizaciones a su Acta Constitutiva y los Poderes general o especial para actos de administración o de dominio del representante legal.</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lastRenderedPageBreak/>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Cuando los precios de los bienes, arrendamientos o servicios ofertados no resulten aceptables.</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lastRenderedPageBreak/>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5C244760"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bienes o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bienes</w:t>
      </w:r>
      <w:r w:rsidR="009D597A" w:rsidRPr="00686EC6">
        <w:rPr>
          <w:rFonts w:ascii="Arial" w:hAnsi="Arial" w:cs="Arial"/>
        </w:rPr>
        <w:t xml:space="preserve"> o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43AD11B6"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 bienes, arrendamientos 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01E9CBD"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notificación personal del mismo, dentro de los ve</w:t>
      </w:r>
      <w:r w:rsidR="00890DA3" w:rsidRPr="000F763A">
        <w:rPr>
          <w:rFonts w:ascii="Arial" w:hAnsi="Arial" w:cs="Arial"/>
        </w:rPr>
        <w:t>i</w:t>
      </w:r>
      <w:r w:rsidR="00404501" w:rsidRPr="000F763A">
        <w:rPr>
          <w:rFonts w:ascii="Arial" w:hAnsi="Arial" w:cs="Arial"/>
        </w:rPr>
        <w:t>nte días siguientes al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0F763A" w:rsidRDefault="004014A9" w:rsidP="000F763A">
      <w:pPr>
        <w:pStyle w:val="Prrafodelista"/>
        <w:numPr>
          <w:ilvl w:val="1"/>
          <w:numId w:val="2"/>
        </w:numPr>
        <w:shd w:val="clear" w:color="auto" w:fill="FFFFFF" w:themeFill="background1"/>
        <w:jc w:val="both"/>
        <w:rPr>
          <w:rFonts w:ascii="Arial" w:hAnsi="Arial" w:cs="Arial"/>
          <w:b/>
        </w:rPr>
      </w:pPr>
      <w:r w:rsidRPr="000F763A">
        <w:rPr>
          <w:rFonts w:ascii="Arial" w:hAnsi="Arial" w:cs="Arial"/>
          <w:b/>
        </w:rPr>
        <w:t>FORMA DE PAGO</w:t>
      </w:r>
    </w:p>
    <w:p w14:paraId="60AC5F4F" w14:textId="77777777" w:rsidR="004014A9" w:rsidRPr="000F763A" w:rsidRDefault="004014A9" w:rsidP="000F763A">
      <w:pPr>
        <w:shd w:val="clear" w:color="auto" w:fill="FFFFFF" w:themeFill="background1"/>
        <w:jc w:val="both"/>
        <w:rPr>
          <w:rFonts w:ascii="Arial" w:hAnsi="Arial" w:cs="Arial"/>
        </w:rPr>
      </w:pPr>
    </w:p>
    <w:p w14:paraId="4E6CAC38" w14:textId="2F9DF75C" w:rsidR="004014A9" w:rsidRDefault="000B6EB1" w:rsidP="00686EC6">
      <w:pPr>
        <w:jc w:val="both"/>
        <w:rPr>
          <w:rFonts w:ascii="Arial" w:hAnsi="Arial" w:cs="Arial"/>
        </w:rPr>
      </w:pPr>
      <w:r w:rsidRPr="000F763A">
        <w:rPr>
          <w:rFonts w:ascii="Arial" w:hAnsi="Arial" w:cs="Arial"/>
        </w:rPr>
        <w:t>El pago se efectuará en una sola exhibición en moneda nacional, mediante transferencia electrónica de fondos a la cuenta bancaria del Proveedor, por la cantidad estipulada en su propuesta económica,</w:t>
      </w:r>
      <w:r w:rsidR="00C14DFD" w:rsidRPr="000F763A">
        <w:rPr>
          <w:rFonts w:ascii="Arial" w:hAnsi="Arial" w:cs="Arial"/>
        </w:rPr>
        <w:t xml:space="preserve"> </w:t>
      </w:r>
      <w:r w:rsidR="003F6646">
        <w:rPr>
          <w:rFonts w:ascii="Arial" w:hAnsi="Arial" w:cs="Arial"/>
        </w:rPr>
        <w:t>5 (</w:t>
      </w:r>
      <w:r w:rsidR="00232A97">
        <w:rPr>
          <w:rFonts w:ascii="Arial" w:hAnsi="Arial" w:cs="Arial"/>
        </w:rPr>
        <w:t>cinco</w:t>
      </w:r>
      <w:r w:rsidR="003F6646">
        <w:rPr>
          <w:rFonts w:ascii="Arial" w:hAnsi="Arial" w:cs="Arial"/>
        </w:rPr>
        <w:t>)</w:t>
      </w:r>
      <w:r w:rsidR="00C14DFD" w:rsidRPr="000F763A">
        <w:rPr>
          <w:rFonts w:ascii="Arial" w:hAnsi="Arial" w:cs="Arial"/>
        </w:rPr>
        <w:t xml:space="preserve"> días</w:t>
      </w:r>
      <w:r w:rsidR="00232A97">
        <w:rPr>
          <w:rFonts w:ascii="Arial" w:hAnsi="Arial" w:cs="Arial"/>
        </w:rPr>
        <w:t xml:space="preserve"> hábiles</w:t>
      </w:r>
      <w:r w:rsidR="00C14DFD" w:rsidRPr="000F763A">
        <w:rPr>
          <w:rFonts w:ascii="Arial" w:hAnsi="Arial" w:cs="Arial"/>
        </w:rPr>
        <w:t xml:space="preserve"> </w:t>
      </w:r>
      <w:r w:rsidR="00686EC6">
        <w:rPr>
          <w:rFonts w:ascii="Arial" w:hAnsi="Arial" w:cs="Arial"/>
        </w:rPr>
        <w:t xml:space="preserve">posteriores una vez que el proveedor haya entregado los bienes y/o servicios adjudicados, a entera satisfacción de la Convocante, </w:t>
      </w:r>
      <w:r w:rsidR="00686EC6" w:rsidRPr="00686EC6">
        <w:rPr>
          <w:rFonts w:ascii="Arial" w:hAnsi="Arial" w:cs="Arial"/>
        </w:rPr>
        <w:t>y haya enviado la(s) factura(s) correspondientes.</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lastRenderedPageBreak/>
        <w:t>No aplicará anticipos en esta convocatoria.</w:t>
      </w:r>
    </w:p>
    <w:p w14:paraId="0E0B51FA" w14:textId="77777777" w:rsidR="00C36C15" w:rsidRPr="003F4A69" w:rsidRDefault="00C36C15" w:rsidP="003F4A69">
      <w:pPr>
        <w:jc w:val="both"/>
        <w:rPr>
          <w:rFonts w:ascii="Arial" w:hAnsi="Arial" w:cs="Arial"/>
        </w:rPr>
      </w:pPr>
    </w:p>
    <w:p w14:paraId="2C21FA64" w14:textId="778B7F7C" w:rsidR="00FD7939" w:rsidRPr="003F4A69" w:rsidRDefault="00FD7939" w:rsidP="003F4A69">
      <w:pPr>
        <w:jc w:val="both"/>
        <w:rPr>
          <w:rFonts w:ascii="Arial" w:hAnsi="Arial" w:cs="Arial"/>
          <w:b/>
        </w:rPr>
      </w:pPr>
      <w:r w:rsidRPr="003F4A69">
        <w:rPr>
          <w:rFonts w:ascii="Arial" w:hAnsi="Arial" w:cs="Arial"/>
          <w:b/>
        </w:rPr>
        <w:t>13.2 GARANTÍAS</w:t>
      </w:r>
    </w:p>
    <w:p w14:paraId="3DA6AC30" w14:textId="5806A267" w:rsidR="0027186E" w:rsidRPr="003F4A69" w:rsidRDefault="0027186E" w:rsidP="003F4A69">
      <w:pPr>
        <w:jc w:val="both"/>
        <w:rPr>
          <w:rFonts w:ascii="Arial" w:hAnsi="Arial" w:cs="Arial"/>
        </w:rPr>
      </w:pPr>
    </w:p>
    <w:p w14:paraId="4400978B" w14:textId="3EA310B6" w:rsidR="00F036AA" w:rsidRPr="000F763A" w:rsidRDefault="006D5DB4" w:rsidP="003F4A69">
      <w:pPr>
        <w:jc w:val="both"/>
        <w:rPr>
          <w:rFonts w:ascii="Arial" w:hAnsi="Arial" w:cs="Arial"/>
        </w:rPr>
      </w:pPr>
      <w:r w:rsidRPr="003F4A69">
        <w:rPr>
          <w:rFonts w:ascii="Arial" w:hAnsi="Arial" w:cs="Arial"/>
        </w:rPr>
        <w:t xml:space="preserve">El licitante deberá </w:t>
      </w:r>
      <w:r w:rsidR="00D01FC2" w:rsidRPr="003F4A69">
        <w:rPr>
          <w:rFonts w:ascii="Arial" w:hAnsi="Arial" w:cs="Arial"/>
        </w:rPr>
        <w:t>entregar por escrito</w:t>
      </w:r>
      <w:r w:rsidRPr="003F4A69">
        <w:rPr>
          <w:rFonts w:ascii="Arial" w:hAnsi="Arial" w:cs="Arial"/>
        </w:rPr>
        <w:t xml:space="preserve"> en hoja membretada garantía por un año, contra defectos de fabricación o vicios ocultos, y en caso de presentarlo, el bien será reemplazado por uno nuevo libre de defectos de manera inmediata.</w:t>
      </w:r>
    </w:p>
    <w:p w14:paraId="4C4F27DE" w14:textId="77777777" w:rsidR="00FD7939" w:rsidRPr="000F763A" w:rsidRDefault="00FD7939" w:rsidP="000F763A">
      <w:pPr>
        <w:shd w:val="clear" w:color="auto" w:fill="FFFFFF" w:themeFill="background1"/>
        <w:jc w:val="both"/>
        <w:rPr>
          <w:rFonts w:ascii="Arial" w:hAnsi="Arial" w:cs="Arial"/>
        </w:rPr>
      </w:pPr>
    </w:p>
    <w:p w14:paraId="3A17C07A" w14:textId="77777777" w:rsidR="004014A9" w:rsidRPr="00A713ED" w:rsidRDefault="004014A9" w:rsidP="000F763A">
      <w:pPr>
        <w:pStyle w:val="Prrafodelista"/>
        <w:numPr>
          <w:ilvl w:val="1"/>
          <w:numId w:val="2"/>
        </w:numPr>
        <w:shd w:val="clear" w:color="auto" w:fill="FFFFFF" w:themeFill="background1"/>
        <w:jc w:val="both"/>
        <w:rPr>
          <w:rFonts w:ascii="Arial" w:hAnsi="Arial" w:cs="Arial"/>
          <w:b/>
        </w:rPr>
      </w:pPr>
      <w:r w:rsidRPr="00A713ED">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10267EC9" w14:textId="05C69C9A" w:rsidR="006D5DB4" w:rsidRPr="001F5578" w:rsidRDefault="006D5DB4" w:rsidP="006D5DB4">
      <w:pPr>
        <w:pStyle w:val="Continuarlista"/>
        <w:spacing w:after="0"/>
        <w:ind w:left="0"/>
        <w:jc w:val="both"/>
        <w:rPr>
          <w:rFonts w:ascii="Arial" w:hAnsi="Arial" w:cs="Arial"/>
        </w:rPr>
      </w:pPr>
      <w:r w:rsidRPr="001F5578">
        <w:rPr>
          <w:rFonts w:ascii="Arial" w:hAnsi="Arial" w:cs="Arial"/>
        </w:rPr>
        <w:t>La entrega de los bienes/o servicios se realizará en el dom</w:t>
      </w:r>
      <w:r w:rsidR="00F73AD4">
        <w:rPr>
          <w:rFonts w:ascii="Arial" w:hAnsi="Arial" w:cs="Arial"/>
        </w:rPr>
        <w:t>icilio oficial de la Convocante, Av. Niños Héroes #2409, Colonia Moderna.</w:t>
      </w:r>
    </w:p>
    <w:p w14:paraId="2FDA98A5" w14:textId="77777777" w:rsidR="006D5DB4" w:rsidRPr="001F5578" w:rsidRDefault="006D5DB4" w:rsidP="006D5DB4">
      <w:pPr>
        <w:pStyle w:val="Continuarlista"/>
        <w:spacing w:after="0"/>
        <w:ind w:left="0"/>
        <w:jc w:val="both"/>
        <w:rPr>
          <w:rFonts w:ascii="Arial" w:hAnsi="Arial" w:cs="Arial"/>
        </w:rPr>
      </w:pPr>
    </w:p>
    <w:p w14:paraId="701ED18C" w14:textId="77777777" w:rsidR="006D5DB4" w:rsidRPr="001F5578" w:rsidRDefault="006D5DB4" w:rsidP="006D5DB4">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CB6E99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15F5F" w:rsidRPr="00C55968">
        <w:rPr>
          <w:rFonts w:ascii="Arial" w:hAnsi="Arial" w:cs="Arial"/>
        </w:rPr>
        <w:t xml:space="preserve"> </w:t>
      </w:r>
      <w:r w:rsidR="00212003" w:rsidRPr="00C55968">
        <w:rPr>
          <w:rFonts w:ascii="Arial" w:hAnsi="Arial" w:cs="Arial"/>
        </w:rPr>
        <w:t>l</w:t>
      </w:r>
      <w:r w:rsidR="00315F5F" w:rsidRPr="00C55968">
        <w:rPr>
          <w:rFonts w:ascii="Arial" w:hAnsi="Arial" w:cs="Arial"/>
        </w:rPr>
        <w:t xml:space="preserve">os bienes/servicios </w:t>
      </w:r>
      <w:r w:rsidR="00212003" w:rsidRPr="00C55968">
        <w:rPr>
          <w:rFonts w:ascii="Arial" w:hAnsi="Arial" w:cs="Arial"/>
        </w:rPr>
        <w:t>contratado</w:t>
      </w:r>
      <w:r w:rsidR="00315F5F" w:rsidRPr="00C55968">
        <w:rPr>
          <w:rFonts w:ascii="Arial" w:hAnsi="Arial" w:cs="Arial"/>
        </w:rPr>
        <w:t>s</w:t>
      </w:r>
      <w:r w:rsidRPr="00C55968">
        <w:rPr>
          <w:rFonts w:ascii="Arial" w:hAnsi="Arial" w:cs="Arial"/>
        </w:rPr>
        <w:t>, una pena convencional del 1% del importe del servicio</w:t>
      </w:r>
      <w:r w:rsidR="00315F5F" w:rsidRPr="00C55968">
        <w:rPr>
          <w:rFonts w:ascii="Arial" w:hAnsi="Arial" w:cs="Arial"/>
        </w:rPr>
        <w:t>/bienes</w:t>
      </w:r>
      <w:r w:rsidRPr="00C55968">
        <w:rPr>
          <w:rFonts w:ascii="Arial" w:hAnsi="Arial" w:cs="Arial"/>
        </w:rPr>
        <w:t xml:space="preserve"> no entregado, por cada día natural de retraso; cuando el incumplimiento tenga como causa</w:t>
      </w:r>
      <w:r w:rsidRPr="00594E23">
        <w:rPr>
          <w:rFonts w:ascii="Arial" w:hAnsi="Arial" w:cs="Arial"/>
        </w:rPr>
        <w:t xml:space="preserve"> la prestación del servicio con especificaciones o características </w:t>
      </w:r>
      <w:r w:rsidRPr="00594E23">
        <w:rPr>
          <w:rFonts w:ascii="Arial" w:hAnsi="Arial" w:cs="Arial"/>
        </w:rPr>
        <w:lastRenderedPageBreak/>
        <w:t>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3EA4C978"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2D1E107" w14:textId="77777777" w:rsidR="00594E23" w:rsidRPr="00C55968"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Cuando la obligación de prestar el servicio, se establezca en fracciones de horas, y no por días, la sanción se iniciará a computar como día de retraso, a partir del minuto siguiente de retraso en la prestación del servicio.</w:t>
      </w:r>
    </w:p>
    <w:p w14:paraId="58B29A9D" w14:textId="77777777" w:rsidR="00594E23" w:rsidRPr="00C55968" w:rsidRDefault="00594E23" w:rsidP="000F763A">
      <w:pPr>
        <w:pStyle w:val="Lista3"/>
        <w:shd w:val="clear" w:color="auto" w:fill="FFFFFF" w:themeFill="background1"/>
        <w:ind w:left="0" w:firstLine="0"/>
        <w:jc w:val="both"/>
        <w:rPr>
          <w:rFonts w:ascii="Arial" w:hAnsi="Arial" w:cs="Arial"/>
        </w:rPr>
      </w:pPr>
    </w:p>
    <w:p w14:paraId="56E26767" w14:textId="6C565B01"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La sanción máxima será del 20%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3CEC" w14:textId="77777777" w:rsidR="007A6753" w:rsidRDefault="007A6753">
      <w:r>
        <w:separator/>
      </w:r>
    </w:p>
  </w:endnote>
  <w:endnote w:type="continuationSeparator" w:id="0">
    <w:p w14:paraId="04EE187C" w14:textId="77777777" w:rsidR="007A6753" w:rsidRDefault="007A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23862E8"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473AC1">
      <w:rPr>
        <w:rFonts w:ascii="Arial" w:hAnsi="Arial" w:cs="Arial"/>
        <w:sz w:val="16"/>
        <w:szCs w:val="16"/>
      </w:rPr>
      <w:t>4</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C24E85">
      <w:rPr>
        <w:rFonts w:ascii="Arial" w:hAnsi="Arial" w:cs="Arial"/>
        <w:sz w:val="16"/>
        <w:szCs w:val="16"/>
      </w:rPr>
      <w:t xml:space="preserve">ADQUISICIÓN DE </w:t>
    </w:r>
    <w:r w:rsidR="000B0E47">
      <w:rPr>
        <w:rFonts w:ascii="Arial" w:hAnsi="Arial" w:cs="Arial"/>
        <w:sz w:val="16"/>
        <w:szCs w:val="16"/>
      </w:rPr>
      <w:t>PAPEL ECOLÓGICO</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1C0BD4">
      <w:rPr>
        <w:rFonts w:ascii="Arial" w:hAnsi="Arial" w:cs="Arial"/>
        <w:noProof/>
        <w:sz w:val="16"/>
        <w:szCs w:val="16"/>
      </w:rPr>
      <w:t>2</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1C0BD4">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68F1" w14:textId="77777777" w:rsidR="007A6753" w:rsidRDefault="007A6753">
      <w:r>
        <w:separator/>
      </w:r>
    </w:p>
  </w:footnote>
  <w:footnote w:type="continuationSeparator" w:id="0">
    <w:p w14:paraId="1CF6013E" w14:textId="77777777" w:rsidR="007A6753" w:rsidRDefault="007A67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4"/>
  </w:num>
  <w:num w:numId="4">
    <w:abstractNumId w:val="8"/>
  </w:num>
  <w:num w:numId="5">
    <w:abstractNumId w:val="2"/>
  </w:num>
  <w:num w:numId="6">
    <w:abstractNumId w:val="0"/>
  </w:num>
  <w:num w:numId="7">
    <w:abstractNumId w:val="5"/>
  </w:num>
  <w:num w:numId="8">
    <w:abstractNumId w:val="3"/>
  </w:num>
  <w:num w:numId="9">
    <w:abstractNumId w:val="6"/>
  </w:num>
  <w:num w:numId="10">
    <w:abstractNumId w:val="1"/>
  </w:num>
  <w:num w:numId="11">
    <w:abstractNumId w:val="11"/>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2F2A"/>
    <w:rsid w:val="00024619"/>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394D"/>
    <w:rsid w:val="000648AB"/>
    <w:rsid w:val="00064EE0"/>
    <w:rsid w:val="00071B78"/>
    <w:rsid w:val="000755B5"/>
    <w:rsid w:val="00081059"/>
    <w:rsid w:val="00082EC6"/>
    <w:rsid w:val="00082F2D"/>
    <w:rsid w:val="00083C2B"/>
    <w:rsid w:val="00090192"/>
    <w:rsid w:val="000929CD"/>
    <w:rsid w:val="00096C67"/>
    <w:rsid w:val="00097330"/>
    <w:rsid w:val="000976C7"/>
    <w:rsid w:val="000A19F1"/>
    <w:rsid w:val="000B0E47"/>
    <w:rsid w:val="000B3836"/>
    <w:rsid w:val="000B6EB1"/>
    <w:rsid w:val="000C0C9F"/>
    <w:rsid w:val="000C1ED5"/>
    <w:rsid w:val="000C2469"/>
    <w:rsid w:val="000C7184"/>
    <w:rsid w:val="000D1176"/>
    <w:rsid w:val="000D1ED6"/>
    <w:rsid w:val="000D7962"/>
    <w:rsid w:val="000E06FA"/>
    <w:rsid w:val="000E621B"/>
    <w:rsid w:val="000F0212"/>
    <w:rsid w:val="000F369E"/>
    <w:rsid w:val="000F6075"/>
    <w:rsid w:val="000F763A"/>
    <w:rsid w:val="0010176F"/>
    <w:rsid w:val="00101847"/>
    <w:rsid w:val="00106377"/>
    <w:rsid w:val="0010789C"/>
    <w:rsid w:val="001111DD"/>
    <w:rsid w:val="00112CAC"/>
    <w:rsid w:val="001137B8"/>
    <w:rsid w:val="001143E1"/>
    <w:rsid w:val="001239A8"/>
    <w:rsid w:val="00135360"/>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90C3C"/>
    <w:rsid w:val="0019389E"/>
    <w:rsid w:val="00194BCB"/>
    <w:rsid w:val="001961C2"/>
    <w:rsid w:val="0019786B"/>
    <w:rsid w:val="001A2122"/>
    <w:rsid w:val="001A26CC"/>
    <w:rsid w:val="001A636B"/>
    <w:rsid w:val="001B03DD"/>
    <w:rsid w:val="001B1A2B"/>
    <w:rsid w:val="001C0BD4"/>
    <w:rsid w:val="001C3379"/>
    <w:rsid w:val="001D22B6"/>
    <w:rsid w:val="001D7ED2"/>
    <w:rsid w:val="001E0CD8"/>
    <w:rsid w:val="001E239B"/>
    <w:rsid w:val="001E367D"/>
    <w:rsid w:val="001F1872"/>
    <w:rsid w:val="001F1A55"/>
    <w:rsid w:val="001F2FB0"/>
    <w:rsid w:val="001F5578"/>
    <w:rsid w:val="001F6FBE"/>
    <w:rsid w:val="00203C3F"/>
    <w:rsid w:val="00207A0C"/>
    <w:rsid w:val="0021131D"/>
    <w:rsid w:val="00212003"/>
    <w:rsid w:val="00212FD3"/>
    <w:rsid w:val="00214BCC"/>
    <w:rsid w:val="00220797"/>
    <w:rsid w:val="00222319"/>
    <w:rsid w:val="00227BAF"/>
    <w:rsid w:val="00232A97"/>
    <w:rsid w:val="00234F6A"/>
    <w:rsid w:val="00235FD3"/>
    <w:rsid w:val="00236F2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6380"/>
    <w:rsid w:val="002C724D"/>
    <w:rsid w:val="002C73CC"/>
    <w:rsid w:val="002D1EBF"/>
    <w:rsid w:val="002E2CE2"/>
    <w:rsid w:val="002E72B3"/>
    <w:rsid w:val="002F15C4"/>
    <w:rsid w:val="002F4AD1"/>
    <w:rsid w:val="002F4B74"/>
    <w:rsid w:val="002F560E"/>
    <w:rsid w:val="0030223D"/>
    <w:rsid w:val="00302DAE"/>
    <w:rsid w:val="0030352B"/>
    <w:rsid w:val="003144CE"/>
    <w:rsid w:val="00315F5F"/>
    <w:rsid w:val="0032345A"/>
    <w:rsid w:val="00326046"/>
    <w:rsid w:val="00330E90"/>
    <w:rsid w:val="00331945"/>
    <w:rsid w:val="00334899"/>
    <w:rsid w:val="00336559"/>
    <w:rsid w:val="00337072"/>
    <w:rsid w:val="003403A2"/>
    <w:rsid w:val="003416CA"/>
    <w:rsid w:val="003419CE"/>
    <w:rsid w:val="00342906"/>
    <w:rsid w:val="003460BB"/>
    <w:rsid w:val="0034706C"/>
    <w:rsid w:val="0035172F"/>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6646"/>
    <w:rsid w:val="00400399"/>
    <w:rsid w:val="004014A9"/>
    <w:rsid w:val="00402F80"/>
    <w:rsid w:val="004030F4"/>
    <w:rsid w:val="00404501"/>
    <w:rsid w:val="0040495A"/>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6F3"/>
    <w:rsid w:val="004A5A29"/>
    <w:rsid w:val="004B5C28"/>
    <w:rsid w:val="004B5C37"/>
    <w:rsid w:val="004B6182"/>
    <w:rsid w:val="004C077B"/>
    <w:rsid w:val="004C1740"/>
    <w:rsid w:val="004C1BAA"/>
    <w:rsid w:val="004C4AD4"/>
    <w:rsid w:val="004C4C9F"/>
    <w:rsid w:val="004C6D76"/>
    <w:rsid w:val="004D1BF9"/>
    <w:rsid w:val="004D5ABA"/>
    <w:rsid w:val="004D69B9"/>
    <w:rsid w:val="004D759B"/>
    <w:rsid w:val="004E11C1"/>
    <w:rsid w:val="004F0232"/>
    <w:rsid w:val="004F36A2"/>
    <w:rsid w:val="004F4F51"/>
    <w:rsid w:val="0050409D"/>
    <w:rsid w:val="00510CC9"/>
    <w:rsid w:val="0051556D"/>
    <w:rsid w:val="0051560E"/>
    <w:rsid w:val="005168EF"/>
    <w:rsid w:val="00524D62"/>
    <w:rsid w:val="0052651E"/>
    <w:rsid w:val="00526935"/>
    <w:rsid w:val="00533242"/>
    <w:rsid w:val="0054095C"/>
    <w:rsid w:val="00542CC2"/>
    <w:rsid w:val="00551C3E"/>
    <w:rsid w:val="00555C25"/>
    <w:rsid w:val="00556721"/>
    <w:rsid w:val="00560D1E"/>
    <w:rsid w:val="00562C8D"/>
    <w:rsid w:val="005704E3"/>
    <w:rsid w:val="005731F6"/>
    <w:rsid w:val="00574859"/>
    <w:rsid w:val="00576DAD"/>
    <w:rsid w:val="005776EB"/>
    <w:rsid w:val="00591332"/>
    <w:rsid w:val="00592491"/>
    <w:rsid w:val="00594E23"/>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6520"/>
    <w:rsid w:val="00640951"/>
    <w:rsid w:val="00640EEE"/>
    <w:rsid w:val="0064577B"/>
    <w:rsid w:val="006457E0"/>
    <w:rsid w:val="00645B70"/>
    <w:rsid w:val="006500C3"/>
    <w:rsid w:val="00650155"/>
    <w:rsid w:val="006512A2"/>
    <w:rsid w:val="00653AC9"/>
    <w:rsid w:val="00654FC4"/>
    <w:rsid w:val="00655729"/>
    <w:rsid w:val="00660512"/>
    <w:rsid w:val="006619DB"/>
    <w:rsid w:val="00667BD0"/>
    <w:rsid w:val="00674C29"/>
    <w:rsid w:val="00677393"/>
    <w:rsid w:val="00681E95"/>
    <w:rsid w:val="00684F88"/>
    <w:rsid w:val="00686EC6"/>
    <w:rsid w:val="006928DF"/>
    <w:rsid w:val="006933C1"/>
    <w:rsid w:val="006A23FF"/>
    <w:rsid w:val="006A4E74"/>
    <w:rsid w:val="006B2C30"/>
    <w:rsid w:val="006B3CC2"/>
    <w:rsid w:val="006C0A45"/>
    <w:rsid w:val="006C2ADA"/>
    <w:rsid w:val="006C3B68"/>
    <w:rsid w:val="006C5822"/>
    <w:rsid w:val="006D11C5"/>
    <w:rsid w:val="006D1B2A"/>
    <w:rsid w:val="006D5DB4"/>
    <w:rsid w:val="006D6D8F"/>
    <w:rsid w:val="006E094D"/>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33FCB"/>
    <w:rsid w:val="00736A5D"/>
    <w:rsid w:val="007410CB"/>
    <w:rsid w:val="00743274"/>
    <w:rsid w:val="00743C47"/>
    <w:rsid w:val="007450BA"/>
    <w:rsid w:val="007513A6"/>
    <w:rsid w:val="00753202"/>
    <w:rsid w:val="00753B9A"/>
    <w:rsid w:val="00753D10"/>
    <w:rsid w:val="00756D7D"/>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753"/>
    <w:rsid w:val="007A6D16"/>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20B22"/>
    <w:rsid w:val="00830C2A"/>
    <w:rsid w:val="008312BA"/>
    <w:rsid w:val="00832BB3"/>
    <w:rsid w:val="00833933"/>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1DB"/>
    <w:rsid w:val="00887DB5"/>
    <w:rsid w:val="00890DA3"/>
    <w:rsid w:val="00894384"/>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A77"/>
    <w:rsid w:val="008E00F6"/>
    <w:rsid w:val="008E0754"/>
    <w:rsid w:val="008E332F"/>
    <w:rsid w:val="008F6421"/>
    <w:rsid w:val="0090033E"/>
    <w:rsid w:val="00903C67"/>
    <w:rsid w:val="00904AB5"/>
    <w:rsid w:val="0091050C"/>
    <w:rsid w:val="009109F2"/>
    <w:rsid w:val="00914F66"/>
    <w:rsid w:val="00915C66"/>
    <w:rsid w:val="0092277D"/>
    <w:rsid w:val="00924565"/>
    <w:rsid w:val="00925726"/>
    <w:rsid w:val="00933CE9"/>
    <w:rsid w:val="009362A5"/>
    <w:rsid w:val="00942B88"/>
    <w:rsid w:val="00945537"/>
    <w:rsid w:val="009457F9"/>
    <w:rsid w:val="009513D9"/>
    <w:rsid w:val="00955CE0"/>
    <w:rsid w:val="00960AB5"/>
    <w:rsid w:val="00961E72"/>
    <w:rsid w:val="00964846"/>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4163"/>
    <w:rsid w:val="009D597A"/>
    <w:rsid w:val="009D5C7E"/>
    <w:rsid w:val="009E3035"/>
    <w:rsid w:val="009E3270"/>
    <w:rsid w:val="009E3287"/>
    <w:rsid w:val="009F58F7"/>
    <w:rsid w:val="00A01870"/>
    <w:rsid w:val="00A062B0"/>
    <w:rsid w:val="00A10C5E"/>
    <w:rsid w:val="00A11654"/>
    <w:rsid w:val="00A150C5"/>
    <w:rsid w:val="00A169AD"/>
    <w:rsid w:val="00A17071"/>
    <w:rsid w:val="00A20B10"/>
    <w:rsid w:val="00A32046"/>
    <w:rsid w:val="00A3251B"/>
    <w:rsid w:val="00A3488D"/>
    <w:rsid w:val="00A35D81"/>
    <w:rsid w:val="00A362D7"/>
    <w:rsid w:val="00A4079F"/>
    <w:rsid w:val="00A407AD"/>
    <w:rsid w:val="00A41F82"/>
    <w:rsid w:val="00A4272B"/>
    <w:rsid w:val="00A42E26"/>
    <w:rsid w:val="00A500C5"/>
    <w:rsid w:val="00A5204B"/>
    <w:rsid w:val="00A635B8"/>
    <w:rsid w:val="00A7114F"/>
    <w:rsid w:val="00A713ED"/>
    <w:rsid w:val="00A773BF"/>
    <w:rsid w:val="00A80F04"/>
    <w:rsid w:val="00A901B5"/>
    <w:rsid w:val="00A90243"/>
    <w:rsid w:val="00A9262A"/>
    <w:rsid w:val="00A9418C"/>
    <w:rsid w:val="00AA04B3"/>
    <w:rsid w:val="00AA5525"/>
    <w:rsid w:val="00AA6958"/>
    <w:rsid w:val="00AA768F"/>
    <w:rsid w:val="00AB634D"/>
    <w:rsid w:val="00AC5DF5"/>
    <w:rsid w:val="00AC6218"/>
    <w:rsid w:val="00AD6F98"/>
    <w:rsid w:val="00AD7855"/>
    <w:rsid w:val="00AE0450"/>
    <w:rsid w:val="00AE32C7"/>
    <w:rsid w:val="00AE5D14"/>
    <w:rsid w:val="00AF48DA"/>
    <w:rsid w:val="00AF56C4"/>
    <w:rsid w:val="00B05790"/>
    <w:rsid w:val="00B07BEC"/>
    <w:rsid w:val="00B11922"/>
    <w:rsid w:val="00B14FE5"/>
    <w:rsid w:val="00B15B54"/>
    <w:rsid w:val="00B22025"/>
    <w:rsid w:val="00B24BE3"/>
    <w:rsid w:val="00B3660C"/>
    <w:rsid w:val="00B40935"/>
    <w:rsid w:val="00B42722"/>
    <w:rsid w:val="00B42A7C"/>
    <w:rsid w:val="00B434B3"/>
    <w:rsid w:val="00B5157C"/>
    <w:rsid w:val="00B51D24"/>
    <w:rsid w:val="00B55DC6"/>
    <w:rsid w:val="00B752EE"/>
    <w:rsid w:val="00B834DF"/>
    <w:rsid w:val="00B960F8"/>
    <w:rsid w:val="00BA14D5"/>
    <w:rsid w:val="00BA471D"/>
    <w:rsid w:val="00BA7A96"/>
    <w:rsid w:val="00BB1DA4"/>
    <w:rsid w:val="00BB2CC1"/>
    <w:rsid w:val="00BB2F09"/>
    <w:rsid w:val="00BB62AE"/>
    <w:rsid w:val="00BC0445"/>
    <w:rsid w:val="00BC21B8"/>
    <w:rsid w:val="00BC3B36"/>
    <w:rsid w:val="00BC3FA0"/>
    <w:rsid w:val="00BD083B"/>
    <w:rsid w:val="00BD18AB"/>
    <w:rsid w:val="00BD252F"/>
    <w:rsid w:val="00BD4829"/>
    <w:rsid w:val="00BE11C3"/>
    <w:rsid w:val="00BE3FFD"/>
    <w:rsid w:val="00BE5F55"/>
    <w:rsid w:val="00BE6FA5"/>
    <w:rsid w:val="00BF3161"/>
    <w:rsid w:val="00BF33C4"/>
    <w:rsid w:val="00BF7EAA"/>
    <w:rsid w:val="00C0097C"/>
    <w:rsid w:val="00C01246"/>
    <w:rsid w:val="00C05EC7"/>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5968"/>
    <w:rsid w:val="00C56BBA"/>
    <w:rsid w:val="00C56C03"/>
    <w:rsid w:val="00C634A8"/>
    <w:rsid w:val="00C662C9"/>
    <w:rsid w:val="00C66CC8"/>
    <w:rsid w:val="00C72B9D"/>
    <w:rsid w:val="00C77739"/>
    <w:rsid w:val="00CA32BD"/>
    <w:rsid w:val="00CA4D02"/>
    <w:rsid w:val="00CA5075"/>
    <w:rsid w:val="00CA65B8"/>
    <w:rsid w:val="00CB0000"/>
    <w:rsid w:val="00CB4F44"/>
    <w:rsid w:val="00CB5296"/>
    <w:rsid w:val="00CB6497"/>
    <w:rsid w:val="00CB779B"/>
    <w:rsid w:val="00CC3331"/>
    <w:rsid w:val="00CC5788"/>
    <w:rsid w:val="00CC5A1A"/>
    <w:rsid w:val="00CC7E26"/>
    <w:rsid w:val="00CD58D8"/>
    <w:rsid w:val="00CE5C56"/>
    <w:rsid w:val="00CE7C0E"/>
    <w:rsid w:val="00CF0268"/>
    <w:rsid w:val="00CF174A"/>
    <w:rsid w:val="00CF180C"/>
    <w:rsid w:val="00CF2DCB"/>
    <w:rsid w:val="00CF3E9A"/>
    <w:rsid w:val="00D00D5B"/>
    <w:rsid w:val="00D01309"/>
    <w:rsid w:val="00D01FC2"/>
    <w:rsid w:val="00D03FE3"/>
    <w:rsid w:val="00D05FED"/>
    <w:rsid w:val="00D06F24"/>
    <w:rsid w:val="00D136D6"/>
    <w:rsid w:val="00D23407"/>
    <w:rsid w:val="00D25EFE"/>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2DBB"/>
    <w:rsid w:val="00DB5042"/>
    <w:rsid w:val="00DC52F2"/>
    <w:rsid w:val="00DC6BE8"/>
    <w:rsid w:val="00DC7A96"/>
    <w:rsid w:val="00DD45E3"/>
    <w:rsid w:val="00DE21DA"/>
    <w:rsid w:val="00DE2E42"/>
    <w:rsid w:val="00DE43F5"/>
    <w:rsid w:val="00DF6FEE"/>
    <w:rsid w:val="00E00743"/>
    <w:rsid w:val="00E01953"/>
    <w:rsid w:val="00E02571"/>
    <w:rsid w:val="00E02F4D"/>
    <w:rsid w:val="00E048EB"/>
    <w:rsid w:val="00E12678"/>
    <w:rsid w:val="00E12997"/>
    <w:rsid w:val="00E12D96"/>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2C74"/>
    <w:rsid w:val="00E62C86"/>
    <w:rsid w:val="00E6412F"/>
    <w:rsid w:val="00E64F44"/>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6DD2"/>
    <w:rsid w:val="00ED6082"/>
    <w:rsid w:val="00ED66C1"/>
    <w:rsid w:val="00EE06E5"/>
    <w:rsid w:val="00EE0D35"/>
    <w:rsid w:val="00EE10BE"/>
    <w:rsid w:val="00EE2EF8"/>
    <w:rsid w:val="00EF12CE"/>
    <w:rsid w:val="00EF27D9"/>
    <w:rsid w:val="00EF3238"/>
    <w:rsid w:val="00EF35CD"/>
    <w:rsid w:val="00EF5F0B"/>
    <w:rsid w:val="00F036AA"/>
    <w:rsid w:val="00F04915"/>
    <w:rsid w:val="00F06954"/>
    <w:rsid w:val="00F15FF9"/>
    <w:rsid w:val="00F2053E"/>
    <w:rsid w:val="00F224CB"/>
    <w:rsid w:val="00F3184C"/>
    <w:rsid w:val="00F333AA"/>
    <w:rsid w:val="00F45ACB"/>
    <w:rsid w:val="00F46C0A"/>
    <w:rsid w:val="00F46F3B"/>
    <w:rsid w:val="00F47AB8"/>
    <w:rsid w:val="00F47C9C"/>
    <w:rsid w:val="00F47F96"/>
    <w:rsid w:val="00F51995"/>
    <w:rsid w:val="00F51D61"/>
    <w:rsid w:val="00F5341A"/>
    <w:rsid w:val="00F5431E"/>
    <w:rsid w:val="00F5764B"/>
    <w:rsid w:val="00F576E6"/>
    <w:rsid w:val="00F637CF"/>
    <w:rsid w:val="00F64C34"/>
    <w:rsid w:val="00F67863"/>
    <w:rsid w:val="00F73AD4"/>
    <w:rsid w:val="00F743E3"/>
    <w:rsid w:val="00F75B1D"/>
    <w:rsid w:val="00F77B40"/>
    <w:rsid w:val="00F812DE"/>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9C520-4E79-4E99-9B1C-61251753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4442</Words>
  <Characters>24437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2020-02-06T19:13:00Z</dcterms:created>
  <dcterms:modified xsi:type="dcterms:W3CDTF">2020-02-06T19:13:00Z</dcterms:modified>
</cp:coreProperties>
</file>