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6E4074">
        <w:rPr>
          <w:rFonts w:ascii="Arial" w:hAnsi="Arial" w:cs="Arial"/>
          <w:b/>
          <w:sz w:val="24"/>
          <w:szCs w:val="24"/>
        </w:rPr>
        <w:t>11-2</w:t>
      </w:r>
      <w:r w:rsidR="00F516EB" w:rsidRPr="00F516EB">
        <w:rPr>
          <w:rFonts w:ascii="Arial" w:hAnsi="Arial" w:cs="Arial"/>
          <w:b/>
          <w:sz w:val="24"/>
          <w:szCs w:val="24"/>
        </w:rPr>
        <w:t>0</w:t>
      </w:r>
      <w:r w:rsidR="00B518D5">
        <w:rPr>
          <w:rFonts w:ascii="Arial" w:hAnsi="Arial" w:cs="Arial"/>
          <w:b/>
          <w:sz w:val="24"/>
          <w:szCs w:val="24"/>
        </w:rPr>
        <w:t>20</w:t>
      </w:r>
    </w:p>
    <w:p w:rsidR="006E4074" w:rsidRDefault="006E4074" w:rsidP="006E40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“REPARACIÓN DE FILTRACIONES DE AGUA EN DOS RAMPAS DEL ESTACIONAMIENTO ELEVADO”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6E4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6E4074">
        <w:rPr>
          <w:rFonts w:ascii="Arial" w:hAnsi="Arial" w:cs="Arial"/>
          <w:sz w:val="24"/>
          <w:szCs w:val="24"/>
        </w:rPr>
        <w:t>11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B518D5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6E4074" w:rsidRPr="006E4074">
        <w:rPr>
          <w:rFonts w:ascii="Arial" w:hAnsi="Arial" w:cs="Arial"/>
          <w:sz w:val="24"/>
          <w:szCs w:val="24"/>
        </w:rPr>
        <w:t>“REPARACIÓN DE FILTRACIONES DE AGUA EN DOS RAMPAS DEL ESTACIONAMIENTO ELEVADO”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6E40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C6290"/>
    <w:rsid w:val="003E0BF3"/>
    <w:rsid w:val="00686935"/>
    <w:rsid w:val="006E4074"/>
    <w:rsid w:val="007608E4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2020-07-31T18:11:00Z</dcterms:created>
  <dcterms:modified xsi:type="dcterms:W3CDTF">2020-07-31T18:11:00Z</dcterms:modified>
</cp:coreProperties>
</file>