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Pr="00CD20B1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20B1">
        <w:rPr>
          <w:rFonts w:ascii="Arial" w:hAnsi="Arial" w:cs="Arial"/>
          <w:b/>
          <w:sz w:val="24"/>
          <w:szCs w:val="24"/>
        </w:rPr>
        <w:t>ANEXO 1</w:t>
      </w:r>
    </w:p>
    <w:p w:rsidR="0070756F" w:rsidRPr="00CD20B1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D20B1">
        <w:rPr>
          <w:rFonts w:ascii="Arial" w:hAnsi="Arial" w:cs="Arial"/>
          <w:b/>
          <w:sz w:val="24"/>
          <w:szCs w:val="24"/>
        </w:rPr>
        <w:t>ESPECIFICACIONES TÉCNICAS</w:t>
      </w:r>
    </w:p>
    <w:p w:rsidR="00C043BD" w:rsidRPr="00C043BD" w:rsidRDefault="00C043BD" w:rsidP="00C043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3BD">
        <w:rPr>
          <w:rFonts w:ascii="Arial" w:eastAsia="Times New Roman" w:hAnsi="Arial" w:cs="Arial"/>
          <w:b/>
          <w:sz w:val="24"/>
          <w:szCs w:val="24"/>
        </w:rPr>
        <w:t xml:space="preserve">LICITACIÓN PÚBLICA LP-SC-019-2020 </w:t>
      </w:r>
    </w:p>
    <w:p w:rsidR="00C043BD" w:rsidRPr="00C043BD" w:rsidRDefault="00C043BD" w:rsidP="00C043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43BD">
        <w:rPr>
          <w:rFonts w:ascii="Arial" w:eastAsia="Times New Roman" w:hAnsi="Arial" w:cs="Arial"/>
          <w:b/>
          <w:sz w:val="24"/>
          <w:szCs w:val="24"/>
        </w:rPr>
        <w:t>“RENOVACIÓN DE LICENCIAS VMWARE”</w:t>
      </w:r>
    </w:p>
    <w:p w:rsidR="001E5744" w:rsidRPr="00CD20B1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CD20B1" w:rsidRPr="00CD20B1" w:rsidRDefault="00CD20B1" w:rsidP="00CD20B1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D20B1" w:rsidRPr="00CD20B1" w:rsidRDefault="00CD20B1" w:rsidP="00CD20B1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D20B1">
        <w:rPr>
          <w:rFonts w:ascii="Arial" w:eastAsiaTheme="minorHAnsi" w:hAnsi="Arial" w:cs="Arial"/>
          <w:b/>
          <w:sz w:val="24"/>
          <w:szCs w:val="24"/>
          <w:lang w:eastAsia="en-US"/>
        </w:rPr>
        <w:t>La Auditoria Superior del Estado de Jalisco solicita:</w:t>
      </w:r>
    </w:p>
    <w:p w:rsidR="00CD20B1" w:rsidRPr="00CD20B1" w:rsidRDefault="00CD20B1" w:rsidP="00CD20B1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D20B1" w:rsidRPr="00CD20B1" w:rsidRDefault="00CD20B1" w:rsidP="00CD20B1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D20B1">
        <w:rPr>
          <w:rFonts w:ascii="Arial" w:eastAsiaTheme="minorHAnsi" w:hAnsi="Arial" w:cs="Arial"/>
          <w:sz w:val="24"/>
          <w:szCs w:val="24"/>
          <w:lang w:eastAsia="en-US"/>
        </w:rPr>
        <w:t>EXTENSIÓN DE SOPORTE Y SUBSCRIPCIÓN VMWARE POR 12 MESES CON COBERTURA 7 X 24 CON FECHA DE VENCIMIENTO AL 15 DE DICIEMBRE DE 2021 NÚMERO DE CONTRATO 114279595.</w:t>
      </w:r>
    </w:p>
    <w:p w:rsidR="00CD20B1" w:rsidRPr="00CD20B1" w:rsidRDefault="00CD20B1" w:rsidP="00CD20B1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CD20B1" w:rsidRPr="00CD20B1" w:rsidRDefault="00CD20B1" w:rsidP="00CD20B1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CD20B1" w:rsidRPr="00CD20B1" w:rsidRDefault="00CD20B1" w:rsidP="00CD20B1">
      <w:pPr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D20B1">
        <w:rPr>
          <w:rFonts w:ascii="Arial" w:eastAsiaTheme="minorHAnsi" w:hAnsi="Arial" w:cs="Arial"/>
          <w:b/>
          <w:sz w:val="24"/>
          <w:szCs w:val="24"/>
          <w:lang w:eastAsia="en-US"/>
        </w:rPr>
        <w:t>Requerimientos:</w:t>
      </w:r>
    </w:p>
    <w:p w:rsidR="00CD20B1" w:rsidRPr="00CD20B1" w:rsidRDefault="00CD20B1" w:rsidP="00CD20B1">
      <w:pPr>
        <w:spacing w:after="0" w:line="240" w:lineRule="auto"/>
        <w:ind w:left="360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D20B1" w:rsidRPr="00CD20B1" w:rsidRDefault="00CD20B1" w:rsidP="00CD20B1">
      <w:pPr>
        <w:numPr>
          <w:ilvl w:val="0"/>
          <w:numId w:val="32"/>
        </w:num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D20B1">
        <w:rPr>
          <w:rFonts w:ascii="Arial" w:eastAsiaTheme="minorHAnsi" w:hAnsi="Arial" w:cs="Arial"/>
          <w:b/>
          <w:sz w:val="24"/>
          <w:szCs w:val="24"/>
          <w:lang w:eastAsia="en-US"/>
        </w:rPr>
        <w:t>8 LICENCIAS DE VMWARE VSPHERE 6 ENTERPRISE PARA 1 PROCESADOR</w:t>
      </w:r>
    </w:p>
    <w:p w:rsidR="00CD20B1" w:rsidRPr="00CD20B1" w:rsidRDefault="00CD20B1" w:rsidP="00CD20B1">
      <w:pPr>
        <w:numPr>
          <w:ilvl w:val="0"/>
          <w:numId w:val="32"/>
        </w:numPr>
        <w:spacing w:after="0" w:line="240" w:lineRule="auto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D20B1">
        <w:rPr>
          <w:rFonts w:ascii="Arial" w:eastAsiaTheme="minorHAnsi" w:hAnsi="Arial" w:cs="Arial"/>
          <w:b/>
          <w:sz w:val="24"/>
          <w:szCs w:val="24"/>
          <w:lang w:eastAsia="en-US"/>
        </w:rPr>
        <w:t>1 LICENCIA DE VMWARE VCENTER SERVER 6 STD FOR VSPHERE 6</w:t>
      </w:r>
    </w:p>
    <w:p w:rsidR="00CD20B1" w:rsidRPr="00CD20B1" w:rsidRDefault="00CD20B1" w:rsidP="00CD20B1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CD20B1" w:rsidRPr="00CD20B1" w:rsidRDefault="00CD20B1" w:rsidP="00CD20B1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CD20B1" w:rsidRPr="00CD20B1" w:rsidRDefault="00CD20B1" w:rsidP="00CD20B1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CD20B1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La propuesta deberá incluir</w:t>
      </w:r>
      <w:r w:rsidRPr="00CD20B1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CD20B1" w:rsidRPr="00CD20B1" w:rsidRDefault="00CD20B1" w:rsidP="00CD20B1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CD20B1" w:rsidRPr="00CD20B1" w:rsidRDefault="00CD20B1" w:rsidP="00CD20B1">
      <w:pPr>
        <w:numPr>
          <w:ilvl w:val="0"/>
          <w:numId w:val="33"/>
        </w:numPr>
        <w:spacing w:after="0" w:line="24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D20B1">
        <w:rPr>
          <w:rFonts w:ascii="Arial" w:eastAsiaTheme="minorHAnsi" w:hAnsi="Arial" w:cs="Arial"/>
          <w:sz w:val="24"/>
          <w:szCs w:val="24"/>
          <w:lang w:eastAsia="en-US"/>
        </w:rPr>
        <w:t>SERVICIO DE GARANTÍA DIRECTO CON EL FABRICANTE</w:t>
      </w:r>
    </w:p>
    <w:p w:rsidR="00CD20B1" w:rsidRPr="00CD20B1" w:rsidRDefault="00CD20B1" w:rsidP="00CD20B1">
      <w:pPr>
        <w:numPr>
          <w:ilvl w:val="0"/>
          <w:numId w:val="33"/>
        </w:numPr>
        <w:spacing w:after="0" w:line="24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D20B1">
        <w:rPr>
          <w:rFonts w:ascii="Arial" w:eastAsiaTheme="minorHAnsi" w:hAnsi="Arial" w:cs="Arial"/>
          <w:sz w:val="24"/>
          <w:szCs w:val="24"/>
          <w:lang w:eastAsia="en-US"/>
        </w:rPr>
        <w:t>EL PROVEEDOR ADJUDICADO SERÁ EL RESPONSABLE DE LEVANTAR LOS REPORTES DE SERVICIO HACIA EL FABRICANTE, APOYO, SEGUIMIENTO Y CIERRE.</w:t>
      </w:r>
    </w:p>
    <w:p w:rsidR="00CD20B1" w:rsidRPr="00CD20B1" w:rsidRDefault="00CD20B1" w:rsidP="00CD20B1">
      <w:pPr>
        <w:numPr>
          <w:ilvl w:val="0"/>
          <w:numId w:val="33"/>
        </w:numPr>
        <w:spacing w:after="0" w:line="24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D20B1">
        <w:rPr>
          <w:rFonts w:ascii="Arial" w:eastAsiaTheme="minorHAnsi" w:hAnsi="Arial" w:cs="Arial"/>
          <w:sz w:val="24"/>
          <w:szCs w:val="24"/>
          <w:lang w:eastAsia="en-US"/>
        </w:rPr>
        <w:t>SOPORTE ILIMITADO POR PARTE DEL PROVEEDOR ADJUDICADO.</w:t>
      </w:r>
    </w:p>
    <w:p w:rsidR="00CD20B1" w:rsidRPr="00CD20B1" w:rsidRDefault="00CD20B1" w:rsidP="00CD20B1">
      <w:pPr>
        <w:numPr>
          <w:ilvl w:val="0"/>
          <w:numId w:val="33"/>
        </w:numPr>
        <w:spacing w:after="0" w:line="24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D20B1">
        <w:rPr>
          <w:rFonts w:ascii="Arial" w:eastAsiaTheme="minorHAnsi" w:hAnsi="Arial" w:cs="Arial"/>
          <w:sz w:val="24"/>
          <w:szCs w:val="24"/>
          <w:lang w:eastAsia="en-US"/>
        </w:rPr>
        <w:t>APOYO EN RECONFIGURACIÓN, FALLAS, CRECIMIENTO, ACTUALIZACIONES.</w:t>
      </w:r>
    </w:p>
    <w:p w:rsidR="009D4BAD" w:rsidRPr="00CD20B1" w:rsidRDefault="009D4BAD" w:rsidP="00A12018">
      <w:pPr>
        <w:contextualSpacing/>
        <w:jc w:val="both"/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</w:pPr>
    </w:p>
    <w:sectPr w:rsidR="009D4BAD" w:rsidRPr="00CD20B1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60" w:rsidRDefault="00E31560" w:rsidP="009D4BAD">
      <w:pPr>
        <w:spacing w:after="0" w:line="240" w:lineRule="auto"/>
      </w:pPr>
      <w:r>
        <w:separator/>
      </w:r>
    </w:p>
  </w:endnote>
  <w:endnote w:type="continuationSeparator" w:id="0">
    <w:p w:rsidR="00E31560" w:rsidRDefault="00E31560" w:rsidP="009D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60" w:rsidRDefault="00E31560" w:rsidP="009D4BAD">
      <w:pPr>
        <w:spacing w:after="0" w:line="240" w:lineRule="auto"/>
      </w:pPr>
      <w:r>
        <w:separator/>
      </w:r>
    </w:p>
  </w:footnote>
  <w:footnote w:type="continuationSeparator" w:id="0">
    <w:p w:rsidR="00E31560" w:rsidRDefault="00E31560" w:rsidP="009D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376"/>
    <w:multiLevelType w:val="hybridMultilevel"/>
    <w:tmpl w:val="CFAEC39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06772"/>
    <w:multiLevelType w:val="hybridMultilevel"/>
    <w:tmpl w:val="6B1ED6A4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72AB"/>
    <w:multiLevelType w:val="hybridMultilevel"/>
    <w:tmpl w:val="AEE4D49C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5D5F62"/>
    <w:multiLevelType w:val="hybridMultilevel"/>
    <w:tmpl w:val="F97A58F2"/>
    <w:lvl w:ilvl="0" w:tplc="AFE0DA0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498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C65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C86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E0C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2A7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218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263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8AF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2D53B7"/>
    <w:multiLevelType w:val="hybridMultilevel"/>
    <w:tmpl w:val="B0288E18"/>
    <w:lvl w:ilvl="0" w:tplc="6996F634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A1E5E40"/>
    <w:multiLevelType w:val="hybridMultilevel"/>
    <w:tmpl w:val="D176381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8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4B68"/>
    <w:multiLevelType w:val="hybridMultilevel"/>
    <w:tmpl w:val="C9CC46A8"/>
    <w:lvl w:ilvl="0" w:tplc="135C187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D32269"/>
    <w:multiLevelType w:val="hybridMultilevel"/>
    <w:tmpl w:val="2E6C56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6C28FF"/>
    <w:multiLevelType w:val="hybridMultilevel"/>
    <w:tmpl w:val="D2B0330C"/>
    <w:lvl w:ilvl="0" w:tplc="AC76C0E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BB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702A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C286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E47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243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CFA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EB6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F263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2FE4EAF"/>
    <w:multiLevelType w:val="hybridMultilevel"/>
    <w:tmpl w:val="9A7AE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1"/>
  </w:num>
  <w:num w:numId="3">
    <w:abstractNumId w:val="17"/>
  </w:num>
  <w:num w:numId="4">
    <w:abstractNumId w:val="11"/>
  </w:num>
  <w:num w:numId="5">
    <w:abstractNumId w:val="3"/>
  </w:num>
  <w:num w:numId="6">
    <w:abstractNumId w:val="32"/>
  </w:num>
  <w:num w:numId="7">
    <w:abstractNumId w:val="25"/>
  </w:num>
  <w:num w:numId="8">
    <w:abstractNumId w:val="27"/>
  </w:num>
  <w:num w:numId="9">
    <w:abstractNumId w:val="20"/>
  </w:num>
  <w:num w:numId="10">
    <w:abstractNumId w:val="1"/>
  </w:num>
  <w:num w:numId="11">
    <w:abstractNumId w:val="29"/>
  </w:num>
  <w:num w:numId="12">
    <w:abstractNumId w:val="16"/>
  </w:num>
  <w:num w:numId="13">
    <w:abstractNumId w:val="4"/>
  </w:num>
  <w:num w:numId="14">
    <w:abstractNumId w:val="24"/>
  </w:num>
  <w:num w:numId="15">
    <w:abstractNumId w:val="23"/>
  </w:num>
  <w:num w:numId="16">
    <w:abstractNumId w:val="5"/>
  </w:num>
  <w:num w:numId="17">
    <w:abstractNumId w:val="15"/>
  </w:num>
  <w:num w:numId="18">
    <w:abstractNumId w:val="14"/>
  </w:num>
  <w:num w:numId="19">
    <w:abstractNumId w:val="19"/>
  </w:num>
  <w:num w:numId="20">
    <w:abstractNumId w:val="21"/>
  </w:num>
  <w:num w:numId="21">
    <w:abstractNumId w:val="6"/>
  </w:num>
  <w:num w:numId="22">
    <w:abstractNumId w:val="18"/>
  </w:num>
  <w:num w:numId="23">
    <w:abstractNumId w:val="13"/>
  </w:num>
  <w:num w:numId="24">
    <w:abstractNumId w:val="9"/>
  </w:num>
  <w:num w:numId="25">
    <w:abstractNumId w:val="26"/>
  </w:num>
  <w:num w:numId="26">
    <w:abstractNumId w:val="30"/>
  </w:num>
  <w:num w:numId="27">
    <w:abstractNumId w:val="7"/>
  </w:num>
  <w:num w:numId="28">
    <w:abstractNumId w:val="22"/>
  </w:num>
  <w:num w:numId="29">
    <w:abstractNumId w:val="8"/>
  </w:num>
  <w:num w:numId="30">
    <w:abstractNumId w:val="28"/>
  </w:num>
  <w:num w:numId="31">
    <w:abstractNumId w:val="2"/>
  </w:num>
  <w:num w:numId="32">
    <w:abstractNumId w:val="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6DA5"/>
    <w:rsid w:val="000C3750"/>
    <w:rsid w:val="00126546"/>
    <w:rsid w:val="00134BF3"/>
    <w:rsid w:val="0014191C"/>
    <w:rsid w:val="001449B7"/>
    <w:rsid w:val="00152C28"/>
    <w:rsid w:val="00154FF4"/>
    <w:rsid w:val="00160B1B"/>
    <w:rsid w:val="00164C9C"/>
    <w:rsid w:val="001654AB"/>
    <w:rsid w:val="0017380F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388F"/>
    <w:rsid w:val="00635C72"/>
    <w:rsid w:val="00650485"/>
    <w:rsid w:val="006574EF"/>
    <w:rsid w:val="00677264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D87"/>
    <w:rsid w:val="00794F8B"/>
    <w:rsid w:val="007A0A1E"/>
    <w:rsid w:val="007A53FF"/>
    <w:rsid w:val="007B75DF"/>
    <w:rsid w:val="007D0366"/>
    <w:rsid w:val="007D2DD2"/>
    <w:rsid w:val="007F15D3"/>
    <w:rsid w:val="007F2519"/>
    <w:rsid w:val="007F68C6"/>
    <w:rsid w:val="008126A0"/>
    <w:rsid w:val="00815251"/>
    <w:rsid w:val="008213D0"/>
    <w:rsid w:val="00822A50"/>
    <w:rsid w:val="00827206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96105"/>
    <w:rsid w:val="009B2226"/>
    <w:rsid w:val="009C1B34"/>
    <w:rsid w:val="009D4BAD"/>
    <w:rsid w:val="009D694F"/>
    <w:rsid w:val="009E5C50"/>
    <w:rsid w:val="009F0B6A"/>
    <w:rsid w:val="009F69AD"/>
    <w:rsid w:val="00A01C8A"/>
    <w:rsid w:val="00A04297"/>
    <w:rsid w:val="00A04742"/>
    <w:rsid w:val="00A12018"/>
    <w:rsid w:val="00A31CAB"/>
    <w:rsid w:val="00A51B52"/>
    <w:rsid w:val="00A608D5"/>
    <w:rsid w:val="00A659C7"/>
    <w:rsid w:val="00A75207"/>
    <w:rsid w:val="00A91546"/>
    <w:rsid w:val="00AC6013"/>
    <w:rsid w:val="00AE2768"/>
    <w:rsid w:val="00B15867"/>
    <w:rsid w:val="00B81829"/>
    <w:rsid w:val="00B81FF7"/>
    <w:rsid w:val="00B8711A"/>
    <w:rsid w:val="00BE4C4A"/>
    <w:rsid w:val="00C043BD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85C72"/>
    <w:rsid w:val="00C921E5"/>
    <w:rsid w:val="00C92666"/>
    <w:rsid w:val="00C93991"/>
    <w:rsid w:val="00CA3FAB"/>
    <w:rsid w:val="00CA67BF"/>
    <w:rsid w:val="00CD20B1"/>
    <w:rsid w:val="00D1195E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13A7E"/>
    <w:rsid w:val="00E31560"/>
    <w:rsid w:val="00E44DE8"/>
    <w:rsid w:val="00E54083"/>
    <w:rsid w:val="00E62B09"/>
    <w:rsid w:val="00E7366E"/>
    <w:rsid w:val="00E83118"/>
    <w:rsid w:val="00E83AF2"/>
    <w:rsid w:val="00E8678E"/>
    <w:rsid w:val="00E95B03"/>
    <w:rsid w:val="00EB6023"/>
    <w:rsid w:val="00EB7C26"/>
    <w:rsid w:val="00EC19F5"/>
    <w:rsid w:val="00EC78A4"/>
    <w:rsid w:val="00ED5670"/>
    <w:rsid w:val="00EE5735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D4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BAD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4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BA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3BFAC-0C8F-431F-9791-82F42416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dcterms:created xsi:type="dcterms:W3CDTF">2020-09-09T17:23:00Z</dcterms:created>
  <dcterms:modified xsi:type="dcterms:W3CDTF">2020-09-09T17:23:00Z</dcterms:modified>
</cp:coreProperties>
</file>