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6486B71" w:rsidR="00190285" w:rsidRPr="00E8179B" w:rsidRDefault="00C212B5" w:rsidP="005101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5101A7">
              <w:rPr>
                <w:rFonts w:ascii="Arial" w:hAnsi="Arial" w:cs="Arial"/>
              </w:rPr>
              <w:t xml:space="preserve"> de septiembre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3451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55305091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212B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12B5">
              <w:rPr>
                <w:rFonts w:ascii="Arial" w:hAnsi="Arial" w:cs="Arial"/>
                <w:b/>
                <w:sz w:val="20"/>
                <w:szCs w:val="20"/>
              </w:rPr>
              <w:t>viernes 02</w:t>
            </w:r>
            <w:r w:rsidR="005101A7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C212B5">
              <w:rPr>
                <w:rFonts w:ascii="Arial" w:hAnsi="Arial" w:cs="Arial"/>
                <w:b/>
                <w:sz w:val="20"/>
                <w:szCs w:val="20"/>
              </w:rPr>
              <w:t>octu</w:t>
            </w:r>
            <w:r w:rsidR="005101A7">
              <w:rPr>
                <w:rFonts w:ascii="Arial" w:hAnsi="Arial" w:cs="Arial"/>
                <w:b/>
                <w:sz w:val="20"/>
                <w:szCs w:val="20"/>
              </w:rPr>
              <w:t xml:space="preserve">bre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B4A1789" w:rsidR="006633BC" w:rsidRPr="003B25C2" w:rsidRDefault="00C212B5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06 de octubre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B17C1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3FC424D" w:rsidR="00B13107" w:rsidRPr="00E8179B" w:rsidRDefault="00C212B5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09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octu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bre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40D4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2C51FBF2" w:rsidR="00190285" w:rsidRDefault="00190285"/>
    <w:p w14:paraId="603B3586" w14:textId="0124D176" w:rsidR="00D02EC2" w:rsidRDefault="00D02EC2"/>
    <w:p w14:paraId="7C84588E" w14:textId="79C1DC3C" w:rsidR="00D02EC2" w:rsidRDefault="00D02EC2"/>
    <w:p w14:paraId="1D2AE44F" w14:textId="3A1FC4C2" w:rsidR="00D02EC2" w:rsidRDefault="00D02EC2"/>
    <w:p w14:paraId="6FCC14B3" w14:textId="092A0A62" w:rsidR="00D02EC2" w:rsidRDefault="00D02EC2"/>
    <w:p w14:paraId="2CDD1051" w14:textId="3FF785E9" w:rsidR="00D02EC2" w:rsidRDefault="00D02EC2"/>
    <w:p w14:paraId="15D91244" w14:textId="7036ABD2" w:rsidR="00D02EC2" w:rsidRDefault="00D02EC2"/>
    <w:p w14:paraId="7C6A9AB6" w14:textId="02A9F893" w:rsidR="00D02EC2" w:rsidRDefault="00D02EC2"/>
    <w:p w14:paraId="4DB1D760" w14:textId="44434817" w:rsidR="00D02EC2" w:rsidRDefault="00D02EC2"/>
    <w:p w14:paraId="73DBAF97" w14:textId="218F172F" w:rsidR="00D02EC2" w:rsidRDefault="00D02EC2" w:rsidP="00D02EC2">
      <w:pPr>
        <w:tabs>
          <w:tab w:val="left" w:pos="7710"/>
        </w:tabs>
      </w:pPr>
      <w:r>
        <w:tab/>
      </w:r>
    </w:p>
    <w:sectPr w:rsidR="00D02EC2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1E67A" w14:textId="77777777" w:rsidR="00B71194" w:rsidRDefault="00B71194" w:rsidP="00671684">
      <w:pPr>
        <w:spacing w:after="0" w:line="240" w:lineRule="auto"/>
      </w:pPr>
      <w:r>
        <w:separator/>
      </w:r>
    </w:p>
  </w:endnote>
  <w:endnote w:type="continuationSeparator" w:id="0">
    <w:p w14:paraId="4BD7008B" w14:textId="77777777" w:rsidR="00B71194" w:rsidRDefault="00B7119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596A6" w14:textId="7C664D4A" w:rsidR="00C212B5" w:rsidRPr="00C212B5" w:rsidRDefault="00C212B5" w:rsidP="00C212B5">
    <w:pPr>
      <w:spacing w:after="0" w:line="240" w:lineRule="auto"/>
      <w:jc w:val="center"/>
      <w:rPr>
        <w:rFonts w:ascii="Arial" w:eastAsia="Times New Roman" w:hAnsi="Arial" w:cs="Arial"/>
        <w:sz w:val="16"/>
        <w:szCs w:val="16"/>
        <w:lang w:val="es-ES" w:eastAsia="es-ES"/>
      </w:rPr>
    </w:pPr>
    <w:r>
      <w:rPr>
        <w:rFonts w:ascii="Arial" w:eastAsia="Times New Roman" w:hAnsi="Arial" w:cs="Arial"/>
        <w:sz w:val="16"/>
        <w:szCs w:val="16"/>
        <w:lang w:val="es-ES" w:eastAsia="es-ES"/>
      </w:rPr>
      <w:t>Licitación Pública LP-SC-021</w:t>
    </w:r>
    <w:r w:rsidRPr="00C212B5">
      <w:rPr>
        <w:rFonts w:ascii="Arial" w:eastAsia="Times New Roman" w:hAnsi="Arial" w:cs="Arial"/>
        <w:sz w:val="16"/>
        <w:szCs w:val="16"/>
        <w:lang w:val="es-ES" w:eastAsia="es-ES"/>
      </w:rPr>
      <w:t>-2020 “CONTRATACIÓN DE POLIZA DE SEGURO DE DAÑOS PARA LOS BIENES MUEBLES E INMUEBLES DE LA ASEJ”</w:t>
    </w:r>
  </w:p>
  <w:p w14:paraId="1B1103C5" w14:textId="5FD58F84" w:rsidR="000D1465" w:rsidRPr="00671684" w:rsidRDefault="00354BF3" w:rsidP="00480223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57173D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24698F" w:rsidRPr="0024698F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71CE4" w14:textId="77777777" w:rsidR="00B71194" w:rsidRDefault="00B71194" w:rsidP="00671684">
      <w:pPr>
        <w:spacing w:after="0" w:line="240" w:lineRule="auto"/>
      </w:pPr>
      <w:r>
        <w:separator/>
      </w:r>
    </w:p>
  </w:footnote>
  <w:footnote w:type="continuationSeparator" w:id="0">
    <w:p w14:paraId="14B4E0B4" w14:textId="77777777" w:rsidR="00B71194" w:rsidRDefault="00B7119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4698F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32550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0223"/>
    <w:rsid w:val="00484A3E"/>
    <w:rsid w:val="004A3F10"/>
    <w:rsid w:val="004A5493"/>
    <w:rsid w:val="004C16FC"/>
    <w:rsid w:val="004E5339"/>
    <w:rsid w:val="005035F7"/>
    <w:rsid w:val="005101A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A6107"/>
    <w:rsid w:val="007D5FC8"/>
    <w:rsid w:val="00807068"/>
    <w:rsid w:val="00827C3D"/>
    <w:rsid w:val="00855249"/>
    <w:rsid w:val="008F7437"/>
    <w:rsid w:val="00920C20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17C1A"/>
    <w:rsid w:val="00B31B56"/>
    <w:rsid w:val="00B4330E"/>
    <w:rsid w:val="00B602A9"/>
    <w:rsid w:val="00B70A40"/>
    <w:rsid w:val="00B71194"/>
    <w:rsid w:val="00B7399B"/>
    <w:rsid w:val="00B85AE0"/>
    <w:rsid w:val="00BD69C0"/>
    <w:rsid w:val="00BF16DB"/>
    <w:rsid w:val="00BF7541"/>
    <w:rsid w:val="00BF781D"/>
    <w:rsid w:val="00C06FBD"/>
    <w:rsid w:val="00C14537"/>
    <w:rsid w:val="00C212B5"/>
    <w:rsid w:val="00C22119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7A08"/>
    <w:rsid w:val="00D02EC2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DF1CD1"/>
    <w:rsid w:val="00E40D42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C3907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3A2CD-5491-4D5E-8E20-534B5E8C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2020-09-29T23:26:00Z</dcterms:created>
  <dcterms:modified xsi:type="dcterms:W3CDTF">2020-09-29T23:26:00Z</dcterms:modified>
</cp:coreProperties>
</file>