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93404" w:rsidRDefault="00793404">
      <w:r>
        <w:fldChar w:fldCharType="begin"/>
      </w:r>
      <w:r>
        <w:instrText xml:space="preserve"> LINK Excel.Sheet.12 "C:\\Users\\roxan\\OneDrive\\Escritorio\\siniestralidad 2015-2020.xlsx" "Hoja2!F2C2:F38C5" \a \f 5 \h  \* MERGEFORMAT </w:instrText>
      </w:r>
      <w:r>
        <w:fldChar w:fldCharType="separate"/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373"/>
        <w:gridCol w:w="2151"/>
        <w:gridCol w:w="2126"/>
        <w:gridCol w:w="1559"/>
      </w:tblGrid>
      <w:tr w:rsidR="00793404" w:rsidRPr="00793404" w:rsidTr="00793404">
        <w:trPr>
          <w:trHeight w:val="315"/>
        </w:trPr>
        <w:tc>
          <w:tcPr>
            <w:tcW w:w="9209" w:type="dxa"/>
            <w:gridSpan w:val="4"/>
            <w:noWrap/>
            <w:hideMark/>
          </w:tcPr>
          <w:p w:rsidR="00793404" w:rsidRPr="00793404" w:rsidRDefault="00793404" w:rsidP="00793404">
            <w:pPr>
              <w:jc w:val="center"/>
              <w:rPr>
                <w:b/>
                <w:bCs/>
              </w:rPr>
            </w:pPr>
            <w:r w:rsidRPr="00793404">
              <w:rPr>
                <w:b/>
                <w:bCs/>
              </w:rPr>
              <w:t>SINIESTRALIDAD DEL 2016 AL 2020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pPr>
              <w:rPr>
                <w:b/>
                <w:bCs/>
              </w:rPr>
            </w:pPr>
            <w:r w:rsidRPr="00793404">
              <w:rPr>
                <w:b/>
                <w:bCs/>
                <w:lang w:val="es-ES"/>
              </w:rPr>
              <w:t>SINIESTRO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pPr>
              <w:rPr>
                <w:b/>
                <w:bCs/>
              </w:rPr>
            </w:pPr>
            <w:r w:rsidRPr="00793404">
              <w:rPr>
                <w:b/>
                <w:bCs/>
                <w:lang w:val="es-ES"/>
              </w:rPr>
              <w:t>AÑO DEL SINIESTRO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pPr>
              <w:rPr>
                <w:b/>
                <w:bCs/>
              </w:rPr>
            </w:pPr>
            <w:r w:rsidRPr="00793404">
              <w:rPr>
                <w:b/>
                <w:bCs/>
                <w:lang w:val="es-ES"/>
              </w:rPr>
              <w:t>VEHICULO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pPr>
              <w:rPr>
                <w:b/>
                <w:bCs/>
              </w:rPr>
            </w:pPr>
            <w:r w:rsidRPr="00793404">
              <w:rPr>
                <w:b/>
                <w:bCs/>
                <w:lang w:val="es-ES"/>
              </w:rPr>
              <w:t>MODELO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choque pérdida total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2016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L 200 mitsubishi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2011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robo total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2016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Rav 4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2015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Choque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2016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corolla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2011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Choque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2016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Rav 4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2012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choque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2016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Yaris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2016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choque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2016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hilux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2011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choque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2016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hilux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2011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choque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2016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Yaris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2012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robo total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2016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Rav 4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2015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robo total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2017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Rav 4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2016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robo total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2017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Rav 4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2015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robo total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2017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Rav 4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2016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choque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2017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Yaris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2017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Choque se pagó deducible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2017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Rav 4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2013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choque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2017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hilux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2012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choque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2017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hilux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2012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choque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2017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Yaris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2016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Colisión con terceros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2018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Rav 4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2015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Colisión con terceros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2018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Yaris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2012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Robo con violencia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2018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Rav 4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2016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Colisión con terceros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2018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Rav 4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2015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Colisión con terceros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2018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Yaris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2012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Cristales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2018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Rav 4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2013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Colisión con terceros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2019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 xml:space="preserve">Toyota Yaris 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rPr>
                <w:lang w:val="es-ES"/>
              </w:rPr>
              <w:t>2016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t>Colisión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t>2019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 xml:space="preserve">Toyota hilux 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t>2011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t>Colisión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t>2019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rPr>
                <w:lang w:val="es-ES"/>
              </w:rPr>
              <w:t>Toyota hilux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t>2011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t>Ajustes express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t>2019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t>Toyota Rav 4 LE 5P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t>2015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t>Rotura de cristales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t>2019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t>Toyota hilux "D"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t>2012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t>Colisión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t>2019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t>Toyota Yaris 1.5L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t>2016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t>Colisión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t>2019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t>Toyota Yaris 1.5L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t>2012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t>Colisión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t>2019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t>Toyota Rav 4 LE 5P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t>2016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t>Ajustes express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t>2020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t>Toyota Crolla XLE AT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t>2011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t>Colisión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t>2020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t xml:space="preserve"> Hilux 4X2 DOBLE CABINA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t>2011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t>Colisión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t>2020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t>Toyota Crolla XLE AT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t>2011</w:t>
            </w:r>
          </w:p>
        </w:tc>
      </w:tr>
      <w:tr w:rsidR="00793404" w:rsidRPr="00793404" w:rsidTr="00793404">
        <w:trPr>
          <w:trHeight w:val="300"/>
        </w:trPr>
        <w:tc>
          <w:tcPr>
            <w:tcW w:w="3373" w:type="dxa"/>
            <w:noWrap/>
            <w:hideMark/>
          </w:tcPr>
          <w:p w:rsidR="00793404" w:rsidRPr="00793404" w:rsidRDefault="00793404">
            <w:r w:rsidRPr="00793404">
              <w:t>Colisión</w:t>
            </w:r>
          </w:p>
        </w:tc>
        <w:tc>
          <w:tcPr>
            <w:tcW w:w="2151" w:type="dxa"/>
            <w:noWrap/>
            <w:hideMark/>
          </w:tcPr>
          <w:p w:rsidR="00793404" w:rsidRPr="00793404" w:rsidRDefault="00793404">
            <w:r w:rsidRPr="00793404">
              <w:t>2020</w:t>
            </w:r>
          </w:p>
        </w:tc>
        <w:tc>
          <w:tcPr>
            <w:tcW w:w="2126" w:type="dxa"/>
            <w:noWrap/>
            <w:hideMark/>
          </w:tcPr>
          <w:p w:rsidR="00793404" w:rsidRPr="00793404" w:rsidRDefault="00793404">
            <w:r w:rsidRPr="00793404">
              <w:t xml:space="preserve"> Hilux 4X2 DOBLE CABINA SR</w:t>
            </w:r>
          </w:p>
        </w:tc>
        <w:tc>
          <w:tcPr>
            <w:tcW w:w="1559" w:type="dxa"/>
            <w:noWrap/>
            <w:hideMark/>
          </w:tcPr>
          <w:p w:rsidR="00793404" w:rsidRPr="00793404" w:rsidRDefault="00793404" w:rsidP="00793404">
            <w:r w:rsidRPr="00793404">
              <w:t>2011</w:t>
            </w:r>
          </w:p>
        </w:tc>
      </w:tr>
    </w:tbl>
    <w:p w:rsidR="00BC6B9F" w:rsidRDefault="00793404">
      <w:r>
        <w:fldChar w:fldCharType="end"/>
      </w:r>
    </w:p>
    <w:sectPr w:rsidR="00BC6B9F" w:rsidSect="007934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1EB" w:rsidRDefault="009D71EB" w:rsidP="00AC389A">
      <w:pPr>
        <w:spacing w:after="0" w:line="240" w:lineRule="auto"/>
      </w:pPr>
      <w:r>
        <w:separator/>
      </w:r>
    </w:p>
  </w:endnote>
  <w:endnote w:type="continuationSeparator" w:id="0">
    <w:p w:rsidR="009D71EB" w:rsidRDefault="009D71EB" w:rsidP="00A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1EB" w:rsidRDefault="009D71EB" w:rsidP="00AC389A">
      <w:pPr>
        <w:spacing w:after="0" w:line="240" w:lineRule="auto"/>
      </w:pPr>
      <w:r>
        <w:separator/>
      </w:r>
    </w:p>
  </w:footnote>
  <w:footnote w:type="continuationSeparator" w:id="0">
    <w:p w:rsidR="009D71EB" w:rsidRDefault="009D71EB" w:rsidP="00AC3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9A"/>
    <w:rsid w:val="00793404"/>
    <w:rsid w:val="00872F98"/>
    <w:rsid w:val="008815B8"/>
    <w:rsid w:val="009D71EB"/>
    <w:rsid w:val="00AC389A"/>
    <w:rsid w:val="00CD4C1A"/>
    <w:rsid w:val="00CD7478"/>
    <w:rsid w:val="00EB57F0"/>
    <w:rsid w:val="00FA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177A4-EFB1-4C7C-AD68-F4C1CD11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38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89A"/>
  </w:style>
  <w:style w:type="paragraph" w:styleId="Piedepgina">
    <w:name w:val="footer"/>
    <w:basedOn w:val="Normal"/>
    <w:link w:val="PiedepginaCar"/>
    <w:uiPriority w:val="99"/>
    <w:unhideWhenUsed/>
    <w:rsid w:val="00AC38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89A"/>
  </w:style>
  <w:style w:type="table" w:styleId="Tablaconcuadrcula">
    <w:name w:val="Table Grid"/>
    <w:basedOn w:val="Tablanormal"/>
    <w:uiPriority w:val="39"/>
    <w:rsid w:val="00793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Rodriguez Navarrete</dc:creator>
  <cp:keywords/>
  <dc:description/>
  <cp:lastModifiedBy>Usuario</cp:lastModifiedBy>
  <cp:revision>2</cp:revision>
  <dcterms:created xsi:type="dcterms:W3CDTF">2021-01-13T00:49:00Z</dcterms:created>
  <dcterms:modified xsi:type="dcterms:W3CDTF">2021-01-13T00:49:00Z</dcterms:modified>
</cp:coreProperties>
</file>