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2C4A34" w:rsidRPr="00FC0F69" w:rsidRDefault="002C4A34" w:rsidP="002C4A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 w:rsidR="00BE7259">
        <w:rPr>
          <w:rFonts w:ascii="Arial" w:hAnsi="Arial" w:cs="Arial"/>
          <w:b/>
          <w:sz w:val="24"/>
          <w:szCs w:val="24"/>
        </w:rPr>
        <w:t>03</w:t>
      </w:r>
      <w:r w:rsidRPr="00FC0F69">
        <w:rPr>
          <w:rFonts w:ascii="Arial" w:hAnsi="Arial" w:cs="Arial"/>
          <w:b/>
          <w:sz w:val="24"/>
          <w:szCs w:val="24"/>
        </w:rPr>
        <w:t>-20</w:t>
      </w:r>
      <w:r w:rsidR="00BE7259">
        <w:rPr>
          <w:rFonts w:ascii="Arial" w:hAnsi="Arial" w:cs="Arial"/>
          <w:b/>
          <w:sz w:val="24"/>
          <w:szCs w:val="24"/>
        </w:rPr>
        <w:t>21</w:t>
      </w:r>
    </w:p>
    <w:p w:rsidR="004B012B" w:rsidRDefault="004B012B" w:rsidP="004B01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3D5788">
        <w:rPr>
          <w:rFonts w:ascii="Arial" w:hAnsi="Arial" w:cs="Arial"/>
          <w:b/>
          <w:sz w:val="24"/>
          <w:szCs w:val="24"/>
        </w:rPr>
        <w:t>ADQUISICIÓN DE CAJAS DE CARTÓN PARA ARCHIVO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BE7259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237C0F"/>
    <w:rsid w:val="002A59A3"/>
    <w:rsid w:val="002C4A34"/>
    <w:rsid w:val="003972A0"/>
    <w:rsid w:val="003A38B2"/>
    <w:rsid w:val="003D5788"/>
    <w:rsid w:val="003D68EA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C486E"/>
    <w:rsid w:val="00BC145E"/>
    <w:rsid w:val="00BE7259"/>
    <w:rsid w:val="00CB129E"/>
    <w:rsid w:val="00D92326"/>
    <w:rsid w:val="00DD2508"/>
    <w:rsid w:val="00E14573"/>
    <w:rsid w:val="00EC23C3"/>
    <w:rsid w:val="00ED474F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2021-02-05T21:35:00Z</dcterms:created>
  <dcterms:modified xsi:type="dcterms:W3CDTF">2021-02-05T21:35:00Z</dcterms:modified>
</cp:coreProperties>
</file>