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E5630" w:rsidRDefault="00FE5630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LP-SC-007-2021 </w:t>
      </w:r>
    </w:p>
    <w:p w:rsidR="00FE5630" w:rsidRDefault="00FE5630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SUSCRIPCIÓN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FE5630" w:rsidRPr="00FE5630" w:rsidRDefault="00786FB6" w:rsidP="00FE56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FE5630" w:rsidRPr="00FE5630">
        <w:rPr>
          <w:rFonts w:ascii="Arial" w:hAnsi="Arial" w:cs="Arial"/>
          <w:sz w:val="24"/>
        </w:rPr>
        <w:t xml:space="preserve">LICITACIÓN PÚBLICA LP-SC-007-2021 </w:t>
      </w:r>
    </w:p>
    <w:p w:rsidR="00443C6F" w:rsidRPr="000F781C" w:rsidRDefault="00FE5630" w:rsidP="00FE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630">
        <w:rPr>
          <w:rFonts w:ascii="Arial" w:hAnsi="Arial" w:cs="Arial"/>
          <w:sz w:val="24"/>
        </w:rPr>
        <w:t>“RENOVACIÓN DE SIETE LICENCIAS DE SUSCRIPCIÓN AUTOCAD”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51918"/>
    <w:rsid w:val="00F933D0"/>
    <w:rsid w:val="00FA5413"/>
    <w:rsid w:val="00FA6E85"/>
    <w:rsid w:val="00FD28E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2021-06-09T15:37:00Z</dcterms:created>
  <dcterms:modified xsi:type="dcterms:W3CDTF">2021-06-09T15:37:00Z</dcterms:modified>
</cp:coreProperties>
</file>