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79EB355" w:rsidR="001B03DD" w:rsidRPr="00AB3DE5" w:rsidRDefault="006A23FF" w:rsidP="00C77739">
      <w:pPr>
        <w:jc w:val="center"/>
        <w:rPr>
          <w:rFonts w:ascii="Arial" w:hAnsi="Arial" w:cs="Arial"/>
          <w:b/>
        </w:rPr>
      </w:pPr>
      <w:r w:rsidRPr="00AB3DE5">
        <w:rPr>
          <w:rFonts w:ascii="Arial" w:hAnsi="Arial" w:cs="Arial"/>
          <w:b/>
        </w:rPr>
        <w:t>LICITACIÓN PÚBLICA LP-SC-0</w:t>
      </w:r>
      <w:r w:rsidR="00CE1A60">
        <w:rPr>
          <w:rFonts w:ascii="Arial" w:hAnsi="Arial" w:cs="Arial"/>
          <w:b/>
        </w:rPr>
        <w:t>12</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696698D6" w:rsidR="002B3127" w:rsidRPr="00B72B94" w:rsidRDefault="007E755B" w:rsidP="007E755B">
      <w:pPr>
        <w:tabs>
          <w:tab w:val="center" w:pos="4703"/>
          <w:tab w:val="left" w:pos="6812"/>
        </w:tabs>
        <w:rPr>
          <w:rFonts w:ascii="Arial" w:hAnsi="Arial" w:cs="Arial"/>
          <w:b/>
        </w:rPr>
      </w:pPr>
      <w:r>
        <w:rPr>
          <w:rFonts w:ascii="Arial" w:hAnsi="Arial" w:cs="Arial"/>
          <w:b/>
        </w:rPr>
        <w:tab/>
      </w:r>
      <w:r w:rsidR="002B3127" w:rsidRPr="002D0B6D">
        <w:rPr>
          <w:rFonts w:ascii="Arial" w:hAnsi="Arial" w:cs="Arial"/>
          <w:b/>
        </w:rPr>
        <w:t>“</w:t>
      </w:r>
      <w:r w:rsidR="00CE1A60">
        <w:rPr>
          <w:rFonts w:ascii="Arial" w:hAnsi="Arial" w:cs="Arial"/>
          <w:b/>
        </w:rPr>
        <w:t>MANTENIMIENTO PREVENTIVO AL PARQUE VEHICULAR</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B3F4C44"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CE1A60">
        <w:rPr>
          <w:rFonts w:ascii="Arial" w:hAnsi="Arial" w:cs="Arial"/>
        </w:rPr>
        <w:t>local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CE1A60">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16A3C4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CE1A60">
        <w:rPr>
          <w:rFonts w:ascii="Arial" w:hAnsi="Arial" w:cs="Arial"/>
        </w:rPr>
        <w:t>12</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1560"/>
        <w:gridCol w:w="1579"/>
        <w:gridCol w:w="1726"/>
      </w:tblGrid>
      <w:tr w:rsidR="00454673" w:rsidRPr="00BF1CB4" w14:paraId="27371451" w14:textId="77777777" w:rsidTr="00AE437C">
        <w:trPr>
          <w:trHeight w:val="282"/>
          <w:jc w:val="center"/>
        </w:trPr>
        <w:tc>
          <w:tcPr>
            <w:tcW w:w="2122" w:type="dxa"/>
            <w:shd w:val="clear" w:color="auto" w:fill="BFBFBF" w:themeFill="background1" w:themeFillShade="BF"/>
            <w:noWrap/>
            <w:vAlign w:val="center"/>
          </w:tcPr>
          <w:p w14:paraId="42FAFDA9"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409" w:type="dxa"/>
            <w:shd w:val="clear" w:color="auto" w:fill="BFBFBF" w:themeFill="background1" w:themeFillShade="BF"/>
            <w:noWrap/>
            <w:vAlign w:val="center"/>
          </w:tcPr>
          <w:p w14:paraId="31E2242C"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560" w:type="dxa"/>
            <w:shd w:val="clear" w:color="auto" w:fill="BFBFBF" w:themeFill="background1" w:themeFillShade="BF"/>
            <w:noWrap/>
            <w:vAlign w:val="center"/>
          </w:tcPr>
          <w:p w14:paraId="4B92756A"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579" w:type="dxa"/>
            <w:shd w:val="clear" w:color="auto" w:fill="BFBFBF" w:themeFill="background1" w:themeFillShade="BF"/>
            <w:vAlign w:val="center"/>
          </w:tcPr>
          <w:p w14:paraId="4CAF3DA5"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26" w:type="dxa"/>
            <w:shd w:val="clear" w:color="auto" w:fill="BFBFBF" w:themeFill="background1" w:themeFillShade="BF"/>
            <w:vAlign w:val="center"/>
          </w:tcPr>
          <w:p w14:paraId="79DCD07C"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454673" w:rsidRPr="00BF1CB4" w14:paraId="31248B2D" w14:textId="77777777" w:rsidTr="00AE437C">
        <w:trPr>
          <w:trHeight w:val="1809"/>
          <w:jc w:val="center"/>
        </w:trPr>
        <w:tc>
          <w:tcPr>
            <w:tcW w:w="2122" w:type="dxa"/>
            <w:shd w:val="clear" w:color="auto" w:fill="auto"/>
            <w:noWrap/>
            <w:vAlign w:val="center"/>
          </w:tcPr>
          <w:p w14:paraId="0713373A" w14:textId="19A2FFC6" w:rsidR="00454673" w:rsidRPr="00FD0464" w:rsidRDefault="00AE437C" w:rsidP="00AE437C">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Servicio</w:t>
            </w:r>
            <w:r>
              <w:rPr>
                <w:rFonts w:ascii="Arial" w:hAnsi="Arial" w:cs="Arial"/>
                <w:bCs/>
                <w:color w:val="000000"/>
                <w:sz w:val="18"/>
                <w:szCs w:val="18"/>
                <w:lang w:val="es-MX" w:eastAsia="es-MX"/>
              </w:rPr>
              <w:t xml:space="preserve"> de mantenimiento preventivo 2021 para 59 vehículos Toyota del parque vehicular de la ASEJ</w:t>
            </w:r>
            <w:r w:rsidR="00454673" w:rsidRPr="00FD0464">
              <w:rPr>
                <w:rFonts w:ascii="Arial" w:hAnsi="Arial" w:cs="Arial"/>
                <w:bCs/>
                <w:color w:val="000000"/>
                <w:sz w:val="18"/>
                <w:szCs w:val="18"/>
                <w:lang w:val="es-MX" w:eastAsia="es-MX"/>
              </w:rPr>
              <w:t>.</w:t>
            </w:r>
            <w:r w:rsidR="00454673" w:rsidRPr="00FD0464">
              <w:rPr>
                <w:rFonts w:ascii="Arial" w:hAnsi="Arial" w:cs="Arial"/>
                <w:color w:val="000000"/>
                <w:sz w:val="18"/>
                <w:szCs w:val="18"/>
                <w:lang w:val="es-MX" w:eastAsia="es-MX"/>
              </w:rPr>
              <w:t xml:space="preserve"> De acuerdo</w:t>
            </w:r>
            <w:r w:rsidR="00454673" w:rsidRPr="00FD0464">
              <w:rPr>
                <w:rFonts w:ascii="Arial" w:hAnsi="Arial" w:cs="Arial"/>
                <w:i/>
                <w:color w:val="000000"/>
                <w:sz w:val="18"/>
                <w:szCs w:val="18"/>
                <w:lang w:val="es-MX" w:eastAsia="es-MX"/>
              </w:rPr>
              <w:t>.</w:t>
            </w:r>
          </w:p>
        </w:tc>
        <w:tc>
          <w:tcPr>
            <w:tcW w:w="2409" w:type="dxa"/>
            <w:shd w:val="clear" w:color="auto" w:fill="auto"/>
            <w:noWrap/>
            <w:vAlign w:val="center"/>
          </w:tcPr>
          <w:p w14:paraId="483B4376" w14:textId="545C28EE" w:rsidR="00454673" w:rsidRDefault="00AE437C" w:rsidP="00D859E9">
            <w:pPr>
              <w:jc w:val="center"/>
              <w:rPr>
                <w:rFonts w:ascii="Arial" w:hAnsi="Arial" w:cs="Arial"/>
                <w:i/>
                <w:color w:val="000000"/>
                <w:sz w:val="18"/>
                <w:szCs w:val="18"/>
                <w:lang w:val="es-MX" w:eastAsia="es-MX"/>
              </w:rPr>
            </w:pPr>
            <w:r>
              <w:rPr>
                <w:rFonts w:ascii="Arial" w:hAnsi="Arial" w:cs="Arial"/>
                <w:bCs/>
                <w:color w:val="000000"/>
                <w:sz w:val="18"/>
                <w:szCs w:val="18"/>
                <w:lang w:val="es-MX" w:eastAsia="es-MX"/>
              </w:rPr>
              <w:t>Descritas en el</w:t>
            </w:r>
            <w:r w:rsidR="00454673">
              <w:rPr>
                <w:rFonts w:ascii="Arial" w:hAnsi="Arial" w:cs="Arial"/>
                <w:bCs/>
                <w:color w:val="000000"/>
                <w:sz w:val="18"/>
                <w:szCs w:val="18"/>
                <w:lang w:val="es-MX" w:eastAsia="es-MX"/>
              </w:rPr>
              <w:t xml:space="preserve"> </w:t>
            </w:r>
            <w:r w:rsidRPr="00FD0464">
              <w:rPr>
                <w:rFonts w:ascii="Arial" w:hAnsi="Arial" w:cs="Arial"/>
                <w:i/>
                <w:color w:val="000000"/>
                <w:sz w:val="18"/>
                <w:szCs w:val="18"/>
                <w:lang w:val="es-MX" w:eastAsia="es-MX"/>
              </w:rPr>
              <w:t xml:space="preserve">Anexo </w:t>
            </w:r>
            <w:r>
              <w:rPr>
                <w:rFonts w:ascii="Arial" w:hAnsi="Arial" w:cs="Arial"/>
                <w:i/>
                <w:color w:val="000000"/>
                <w:sz w:val="18"/>
                <w:szCs w:val="18"/>
                <w:lang w:val="es-MX" w:eastAsia="es-MX"/>
              </w:rPr>
              <w:t>2</w:t>
            </w:r>
            <w:r w:rsidRPr="00FD0464">
              <w:rPr>
                <w:rFonts w:ascii="Arial" w:hAnsi="Arial" w:cs="Arial"/>
                <w:i/>
                <w:color w:val="000000"/>
                <w:sz w:val="18"/>
                <w:szCs w:val="18"/>
                <w:lang w:val="es-MX" w:eastAsia="es-MX"/>
              </w:rPr>
              <w:t xml:space="preserve"> Especificaciones Técnicas</w:t>
            </w:r>
          </w:p>
          <w:p w14:paraId="6E9B0601" w14:textId="77777777" w:rsidR="00AE437C" w:rsidRDefault="00AE437C" w:rsidP="00D859E9">
            <w:pPr>
              <w:jc w:val="center"/>
              <w:rPr>
                <w:rFonts w:ascii="Arial" w:hAnsi="Arial" w:cs="Arial"/>
                <w:i/>
                <w:color w:val="000000"/>
                <w:sz w:val="18"/>
                <w:szCs w:val="18"/>
                <w:lang w:val="es-MX" w:eastAsia="es-MX"/>
              </w:rPr>
            </w:pPr>
          </w:p>
          <w:p w14:paraId="48CE4B7F" w14:textId="6E63CE75" w:rsidR="00AE437C" w:rsidRPr="00FD0464" w:rsidRDefault="00AE437C" w:rsidP="00D859E9">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1560" w:type="dxa"/>
            <w:shd w:val="clear" w:color="auto" w:fill="auto"/>
            <w:noWrap/>
            <w:vAlign w:val="center"/>
          </w:tcPr>
          <w:p w14:paraId="2D331331" w14:textId="435682D4" w:rsidR="00454673" w:rsidRPr="00D0235F" w:rsidRDefault="00AE437C" w:rsidP="00D859E9">
            <w:pPr>
              <w:ind w:left="44"/>
              <w:jc w:val="both"/>
              <w:rPr>
                <w:rFonts w:ascii="Arial" w:hAnsi="Arial" w:cs="Arial"/>
                <w:bCs/>
                <w:color w:val="000000"/>
                <w:sz w:val="18"/>
                <w:szCs w:val="18"/>
                <w:lang w:val="es-MX" w:eastAsia="es-MX"/>
              </w:rPr>
            </w:pPr>
            <w:r>
              <w:rPr>
                <w:rFonts w:ascii="Arial" w:hAnsi="Arial" w:cs="Arial"/>
                <w:bCs/>
                <w:color w:val="000000"/>
                <w:sz w:val="18"/>
                <w:szCs w:val="18"/>
                <w:lang w:val="es-MX" w:eastAsia="es-MX"/>
              </w:rPr>
              <w:t>Se acordará con la convocante</w:t>
            </w:r>
            <w:r w:rsidR="00454673" w:rsidRPr="00D0235F">
              <w:rPr>
                <w:rFonts w:ascii="Arial" w:hAnsi="Arial" w:cs="Arial"/>
                <w:bCs/>
                <w:color w:val="000000"/>
                <w:sz w:val="18"/>
                <w:szCs w:val="18"/>
                <w:lang w:val="es-MX" w:eastAsia="es-MX"/>
              </w:rPr>
              <w:t xml:space="preserve">. </w:t>
            </w:r>
          </w:p>
        </w:tc>
        <w:tc>
          <w:tcPr>
            <w:tcW w:w="1579" w:type="dxa"/>
            <w:shd w:val="clear" w:color="auto" w:fill="auto"/>
            <w:vAlign w:val="center"/>
          </w:tcPr>
          <w:p w14:paraId="1B74004A"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26" w:type="dxa"/>
            <w:shd w:val="clear" w:color="auto" w:fill="auto"/>
            <w:vAlign w:val="center"/>
          </w:tcPr>
          <w:p w14:paraId="4C3BE748" w14:textId="77777777" w:rsidR="00454673" w:rsidRPr="00FD0464" w:rsidRDefault="00454673" w:rsidP="00D859E9">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5D1F5BA4"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AE437C">
        <w:rPr>
          <w:rFonts w:ascii="Arial" w:hAnsi="Arial" w:cs="Arial"/>
        </w:rPr>
        <w:t>3551</w:t>
      </w:r>
      <w:r w:rsidR="00454673">
        <w:rPr>
          <w:rFonts w:ascii="Arial" w:hAnsi="Arial" w:cs="Arial"/>
        </w:rPr>
        <w:t xml:space="preserve"> </w:t>
      </w:r>
      <w:r w:rsidR="00AE437C">
        <w:rPr>
          <w:rFonts w:ascii="Arial" w:hAnsi="Arial" w:cs="Arial"/>
        </w:rPr>
        <w:t>Reparación y Mantenimiento de Equipo de transporte</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BE7761">
        <w:rPr>
          <w:rFonts w:ascii="Arial" w:hAnsi="Arial" w:cs="Arial"/>
        </w:rPr>
        <w:t>21</w:t>
      </w:r>
      <w:r w:rsidR="00AE437C">
        <w:rPr>
          <w:rFonts w:ascii="Arial" w:hAnsi="Arial" w:cs="Arial"/>
        </w:rPr>
        <w:t>.</w:t>
      </w:r>
    </w:p>
    <w:p w14:paraId="366BE7AD" w14:textId="71D50699" w:rsidR="006D11C5" w:rsidRDefault="004317D1" w:rsidP="006D11C5">
      <w:pPr>
        <w:jc w:val="both"/>
        <w:rPr>
          <w:rFonts w:ascii="Arial" w:hAnsi="Arial" w:cs="Arial"/>
        </w:rPr>
      </w:pPr>
      <w:r>
        <w:rPr>
          <w:rFonts w:ascii="Arial" w:hAnsi="Arial" w:cs="Arial"/>
        </w:rPr>
        <w:t xml:space="preserve"> </w:t>
      </w: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4EAD576" w:rsidR="00CB779B" w:rsidRPr="00674C29" w:rsidRDefault="00865CB4" w:rsidP="00AE437C">
            <w:pPr>
              <w:jc w:val="both"/>
              <w:rPr>
                <w:rFonts w:ascii="Arial" w:hAnsi="Arial" w:cs="Arial"/>
                <w:b/>
                <w:sz w:val="20"/>
                <w:szCs w:val="20"/>
              </w:rPr>
            </w:pPr>
            <w:r>
              <w:rPr>
                <w:rFonts w:ascii="Arial" w:hAnsi="Arial" w:cs="Arial"/>
                <w:b/>
                <w:sz w:val="20"/>
                <w:szCs w:val="20"/>
              </w:rPr>
              <w:t>Jueves 26</w:t>
            </w:r>
            <w:r w:rsidR="00D95F29">
              <w:rPr>
                <w:rFonts w:ascii="Arial" w:hAnsi="Arial" w:cs="Arial"/>
                <w:b/>
                <w:sz w:val="20"/>
                <w:szCs w:val="20"/>
              </w:rPr>
              <w:t xml:space="preserve"> de agosto</w:t>
            </w:r>
            <w:r w:rsidR="00D10D5C">
              <w:rPr>
                <w:rFonts w:ascii="Arial" w:hAnsi="Arial" w:cs="Arial"/>
                <w:b/>
                <w:sz w:val="20"/>
                <w:szCs w:val="20"/>
              </w:rPr>
              <w:t xml:space="preserve"> de 2021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42F8D2D" w:rsidR="00B55DC6" w:rsidRPr="00190C3C" w:rsidRDefault="00B55DC6" w:rsidP="00865CB4">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9850D3">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865CB4">
              <w:rPr>
                <w:rFonts w:ascii="Arial" w:hAnsi="Arial" w:cs="Arial"/>
                <w:b/>
                <w:sz w:val="20"/>
                <w:szCs w:val="20"/>
              </w:rPr>
              <w:t>lunes 30</w:t>
            </w:r>
            <w:r w:rsidR="00AE437C">
              <w:rPr>
                <w:rFonts w:ascii="Arial" w:hAnsi="Arial" w:cs="Arial"/>
                <w:b/>
                <w:sz w:val="20"/>
                <w:szCs w:val="20"/>
              </w:rPr>
              <w:t xml:space="preserve"> </w:t>
            </w:r>
            <w:r w:rsidR="00D95F29">
              <w:rPr>
                <w:rFonts w:ascii="Arial" w:hAnsi="Arial" w:cs="Arial"/>
                <w:b/>
                <w:sz w:val="20"/>
                <w:szCs w:val="20"/>
              </w:rPr>
              <w:t>de agosto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6A3FD88" w:rsidR="00B55DC6" w:rsidRPr="00190C3C" w:rsidRDefault="00AE437C" w:rsidP="00AE437C">
            <w:pPr>
              <w:jc w:val="both"/>
              <w:rPr>
                <w:rFonts w:ascii="Arial" w:hAnsi="Arial" w:cs="Arial"/>
                <w:sz w:val="20"/>
                <w:szCs w:val="20"/>
              </w:rPr>
            </w:pPr>
            <w:r>
              <w:rPr>
                <w:rFonts w:ascii="Arial" w:hAnsi="Arial" w:cs="Arial"/>
                <w:b/>
                <w:sz w:val="20"/>
                <w:szCs w:val="20"/>
              </w:rPr>
              <w:t>Miércoles 01 de septiembre</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66D5B480" w:rsidR="00B55DC6" w:rsidRPr="00190C3C" w:rsidRDefault="00AE437C" w:rsidP="00AE437C">
            <w:pPr>
              <w:jc w:val="both"/>
              <w:rPr>
                <w:rFonts w:ascii="Arial" w:hAnsi="Arial" w:cs="Arial"/>
                <w:sz w:val="20"/>
                <w:szCs w:val="20"/>
              </w:rPr>
            </w:pPr>
            <w:r>
              <w:rPr>
                <w:rFonts w:ascii="Arial" w:hAnsi="Arial" w:cs="Arial"/>
                <w:b/>
                <w:sz w:val="20"/>
                <w:szCs w:val="20"/>
              </w:rPr>
              <w:t>Lunes 06 de septiembre</w:t>
            </w:r>
            <w:r w:rsidR="0063421E" w:rsidRPr="0063421E">
              <w:rPr>
                <w:rFonts w:ascii="Arial" w:hAnsi="Arial" w:cs="Arial"/>
                <w:b/>
                <w:sz w:val="20"/>
                <w:szCs w:val="20"/>
              </w:rPr>
              <w:t xml:space="preserve"> de 2021</w:t>
            </w:r>
            <w:r w:rsidR="00FD31BA">
              <w:rPr>
                <w:rFonts w:ascii="Arial" w:hAnsi="Arial" w:cs="Arial"/>
                <w:b/>
                <w:sz w:val="20"/>
                <w:szCs w:val="20"/>
              </w:rPr>
              <w:t xml:space="preserve"> </w:t>
            </w:r>
            <w:r w:rsidR="00FF2528" w:rsidRPr="00834ADF">
              <w:rPr>
                <w:rFonts w:ascii="Arial" w:hAnsi="Arial" w:cs="Arial"/>
                <w:b/>
                <w:sz w:val="20"/>
                <w:szCs w:val="20"/>
              </w:rPr>
              <w:t xml:space="preserve">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registre la recepción de la comunicación electrónica en el servidor de la ASEJ, </w:t>
      </w:r>
      <w:r w:rsidR="00D136D6" w:rsidRPr="008F1F0E">
        <w:rPr>
          <w:rFonts w:ascii="Arial" w:hAnsi="Arial" w:cs="Arial"/>
        </w:rPr>
        <w:lastRenderedPageBreak/>
        <w:t>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lastRenderedPageBreak/>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27005B">
      <w:pPr>
        <w:pStyle w:val="Prrafodelista"/>
        <w:numPr>
          <w:ilvl w:val="0"/>
          <w:numId w:val="7"/>
        </w:numPr>
        <w:spacing w:line="276" w:lineRule="auto"/>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27005B">
      <w:pPr>
        <w:pStyle w:val="Prrafodelista"/>
        <w:numPr>
          <w:ilvl w:val="0"/>
          <w:numId w:val="7"/>
        </w:numPr>
        <w:spacing w:line="276" w:lineRule="auto"/>
        <w:ind w:left="714" w:hanging="357"/>
        <w:contextualSpacing w:val="0"/>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27005B">
      <w:pPr>
        <w:pStyle w:val="Prrafodelista"/>
        <w:numPr>
          <w:ilvl w:val="0"/>
          <w:numId w:val="7"/>
        </w:numPr>
        <w:spacing w:line="276" w:lineRule="auto"/>
        <w:ind w:left="714" w:hanging="357"/>
        <w:contextualSpacing w:val="0"/>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039439F0" w:rsidR="00BC697C" w:rsidRDefault="002B1655" w:rsidP="0027005B">
      <w:pPr>
        <w:pStyle w:val="Prrafodelista"/>
        <w:numPr>
          <w:ilvl w:val="0"/>
          <w:numId w:val="7"/>
        </w:numPr>
        <w:spacing w:line="276" w:lineRule="auto"/>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5D197742" w14:textId="206ECA20" w:rsidR="003E4FF7" w:rsidRDefault="003E4FF7" w:rsidP="0027005B">
      <w:pPr>
        <w:pStyle w:val="Prrafodelista"/>
        <w:numPr>
          <w:ilvl w:val="0"/>
          <w:numId w:val="7"/>
        </w:numPr>
        <w:spacing w:line="276" w:lineRule="auto"/>
        <w:ind w:right="1"/>
        <w:jc w:val="both"/>
        <w:rPr>
          <w:rFonts w:ascii="Arial" w:eastAsia="Arial" w:hAnsi="Arial" w:cs="Arial"/>
        </w:rPr>
      </w:pPr>
      <w:r w:rsidRPr="00645065">
        <w:rPr>
          <w:rFonts w:ascii="Arial" w:eastAsia="Arial" w:hAnsi="Arial" w:cs="Arial"/>
        </w:rPr>
        <w:t>Deberá garantizar de manera escrita</w:t>
      </w:r>
      <w:r>
        <w:rPr>
          <w:rFonts w:ascii="Arial" w:eastAsia="Arial" w:hAnsi="Arial" w:cs="Arial"/>
        </w:rPr>
        <w:t xml:space="preserve"> en papel membretado</w:t>
      </w:r>
      <w:r w:rsidRPr="00645065">
        <w:rPr>
          <w:rFonts w:ascii="Arial" w:eastAsia="Arial" w:hAnsi="Arial" w:cs="Arial"/>
        </w:rPr>
        <w:t xml:space="preserve"> el servicio realizado, así como responder por los defectos, vicios ocultos y deficiencias en la calidad de sus servicios, además de cualquier otra responsabilidad en que hubiere incurrido su personal a cargo.</w:t>
      </w:r>
    </w:p>
    <w:p w14:paraId="0426CAAE" w14:textId="138667AA" w:rsidR="00D36445" w:rsidRDefault="006009A7" w:rsidP="002D5A1F">
      <w:pPr>
        <w:pStyle w:val="Sinespaciado"/>
        <w:numPr>
          <w:ilvl w:val="0"/>
          <w:numId w:val="7"/>
        </w:numPr>
        <w:spacing w:line="276" w:lineRule="auto"/>
        <w:jc w:val="both"/>
        <w:rPr>
          <w:rFonts w:ascii="Arial" w:eastAsia="Arial" w:hAnsi="Arial" w:cs="Arial"/>
          <w:sz w:val="24"/>
          <w:szCs w:val="24"/>
        </w:rPr>
      </w:pPr>
      <w:r w:rsidRPr="002D5A1F">
        <w:rPr>
          <w:rFonts w:ascii="Arial" w:eastAsia="Arial" w:hAnsi="Arial" w:cs="Arial"/>
          <w:sz w:val="24"/>
          <w:szCs w:val="24"/>
        </w:rPr>
        <w:t>El proveedor adjudicado deber</w:t>
      </w:r>
      <w:r w:rsidR="007958D2" w:rsidRPr="002D5A1F">
        <w:rPr>
          <w:rFonts w:ascii="Arial" w:eastAsia="Arial" w:hAnsi="Arial" w:cs="Arial"/>
          <w:sz w:val="24"/>
          <w:szCs w:val="24"/>
        </w:rPr>
        <w:t>á</w:t>
      </w:r>
      <w:r w:rsidRPr="002D5A1F">
        <w:rPr>
          <w:rFonts w:ascii="Arial" w:eastAsia="Arial" w:hAnsi="Arial" w:cs="Arial"/>
          <w:sz w:val="24"/>
          <w:szCs w:val="24"/>
        </w:rPr>
        <w:t xml:space="preserve"> proporcionar </w:t>
      </w:r>
      <w:r w:rsidR="002D5A1F" w:rsidRPr="002D5A1F">
        <w:rPr>
          <w:rFonts w:ascii="Arial" w:eastAsia="Arial" w:hAnsi="Arial" w:cs="Arial"/>
          <w:sz w:val="24"/>
          <w:szCs w:val="24"/>
        </w:rPr>
        <w:t xml:space="preserve">garantía por escrito de 90 días a partir de la fecha de entrega por cada </w:t>
      </w:r>
      <w:r w:rsidR="002D5A1F">
        <w:rPr>
          <w:rFonts w:ascii="Arial" w:eastAsia="Arial" w:hAnsi="Arial" w:cs="Arial"/>
          <w:sz w:val="24"/>
          <w:szCs w:val="24"/>
        </w:rPr>
        <w:t xml:space="preserve">una de las </w:t>
      </w:r>
      <w:r w:rsidR="002D5A1F" w:rsidRPr="002D5A1F">
        <w:rPr>
          <w:rFonts w:ascii="Arial" w:eastAsia="Arial" w:hAnsi="Arial" w:cs="Arial"/>
          <w:sz w:val="24"/>
          <w:szCs w:val="24"/>
        </w:rPr>
        <w:t>unidad</w:t>
      </w:r>
      <w:r w:rsidR="002D5A1F">
        <w:rPr>
          <w:rFonts w:ascii="Arial" w:eastAsia="Arial" w:hAnsi="Arial" w:cs="Arial"/>
          <w:sz w:val="24"/>
          <w:szCs w:val="24"/>
        </w:rPr>
        <w:t>es</w:t>
      </w:r>
      <w:r w:rsidR="002D5A1F" w:rsidRPr="002D5A1F">
        <w:rPr>
          <w:rFonts w:ascii="Arial" w:eastAsia="Arial" w:hAnsi="Arial" w:cs="Arial"/>
          <w:sz w:val="24"/>
          <w:szCs w:val="24"/>
        </w:rPr>
        <w:t>, sobre el servicio realizado.</w:t>
      </w:r>
    </w:p>
    <w:p w14:paraId="3DF571E5" w14:textId="08D652F8" w:rsidR="0070539E" w:rsidRPr="0070539E" w:rsidRDefault="0070539E" w:rsidP="0070539E">
      <w:pPr>
        <w:pStyle w:val="Prrafodelista"/>
        <w:numPr>
          <w:ilvl w:val="0"/>
          <w:numId w:val="7"/>
        </w:numPr>
        <w:rPr>
          <w:rFonts w:ascii="Arial" w:eastAsia="Arial" w:hAnsi="Arial" w:cs="Arial"/>
          <w:lang w:val="es-MX" w:eastAsia="en-US"/>
        </w:rPr>
      </w:pPr>
      <w:r w:rsidRPr="0070539E">
        <w:rPr>
          <w:rFonts w:ascii="Arial" w:eastAsia="Arial" w:hAnsi="Arial" w:cs="Arial"/>
          <w:lang w:val="es-MX" w:eastAsia="en-US"/>
        </w:rPr>
        <w:t>El proveedor adjudicado, deberán presentar en hoja membretada, la garantía de que dará cumplimiento a los tiempos de entrega de las unidades, apegado a las condiciones que presentó dentro de sus propuesta técnica y económica.</w:t>
      </w:r>
    </w:p>
    <w:p w14:paraId="4B87FDEF" w14:textId="77777777" w:rsidR="002D5A1F" w:rsidRPr="002D5A1F" w:rsidRDefault="002D5A1F" w:rsidP="002D5A1F">
      <w:pPr>
        <w:pStyle w:val="Sinespaciado"/>
        <w:spacing w:line="276" w:lineRule="auto"/>
        <w:ind w:left="720"/>
        <w:jc w:val="both"/>
        <w:rPr>
          <w:rFonts w:ascii="Arial" w:eastAsia="Arial" w:hAnsi="Arial" w:cs="Arial"/>
          <w:sz w:val="24"/>
          <w:szCs w:val="24"/>
        </w:rPr>
      </w:pPr>
    </w:p>
    <w:p w14:paraId="5F3A1D5F" w14:textId="585539FB"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lastRenderedPageBreak/>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w:t>
      </w:r>
      <w:r w:rsidRPr="007A1B60">
        <w:rPr>
          <w:rFonts w:ascii="Arial" w:hAnsi="Arial" w:cs="Arial"/>
        </w:rPr>
        <w:lastRenderedPageBreak/>
        <w:t xml:space="preserve">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36539E35" w14:textId="6A7F63B9" w:rsidR="00077B32" w:rsidRDefault="00886E33" w:rsidP="00CD0B82">
      <w:pPr>
        <w:jc w:val="both"/>
        <w:rPr>
          <w:rFonts w:ascii="Arial" w:hAnsi="Arial" w:cs="Arial"/>
        </w:rPr>
      </w:pPr>
      <w:r w:rsidRPr="00886E33">
        <w:rPr>
          <w:rFonts w:ascii="Arial" w:hAnsi="Arial" w:cs="Arial"/>
        </w:rPr>
        <w:t xml:space="preserve">Los pagos se efectuarán de manera semanal, en moneda nacional, mediante transferencia electrónica de fondos a la cuenta bancaria del Proveedor, por la cantidad estipulada en su propuesta económica, de acuerdo a los servicios realizados de las </w:t>
      </w:r>
      <w:r w:rsidRPr="00886E33">
        <w:rPr>
          <w:rFonts w:ascii="Arial" w:hAnsi="Arial" w:cs="Arial"/>
        </w:rPr>
        <w:lastRenderedPageBreak/>
        <w:t>unidades e</w:t>
      </w:r>
      <w:r>
        <w:rPr>
          <w:rFonts w:ascii="Arial" w:hAnsi="Arial" w:cs="Arial"/>
        </w:rPr>
        <w:t xml:space="preserve">ntregadas del parque vehicular a entera satisfacción de la Convocante, </w:t>
      </w:r>
      <w:r w:rsidRPr="00886E33">
        <w:rPr>
          <w:rFonts w:ascii="Arial" w:hAnsi="Arial" w:cs="Arial"/>
        </w:rPr>
        <w:t>dentro de los 5 días hábiles siguientes a la entrega de la factura.</w:t>
      </w:r>
    </w:p>
    <w:p w14:paraId="1A36B376" w14:textId="77777777" w:rsidR="00886E33" w:rsidRDefault="00886E33"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1F2AE3CA" w14:textId="77777777" w:rsidR="007A1AC7" w:rsidRPr="007A1AC7" w:rsidRDefault="007A1AC7" w:rsidP="007A1AC7">
      <w:pPr>
        <w:pStyle w:val="Prrafodelista"/>
        <w:numPr>
          <w:ilvl w:val="0"/>
          <w:numId w:val="27"/>
        </w:numPr>
        <w:shd w:val="clear" w:color="auto" w:fill="FFFFFF" w:themeFill="background1"/>
        <w:jc w:val="both"/>
        <w:rPr>
          <w:rFonts w:ascii="Arial" w:hAnsi="Arial" w:cs="Arial"/>
        </w:rPr>
      </w:pPr>
      <w:r w:rsidRPr="007A1AC7">
        <w:rPr>
          <w:rFonts w:ascii="Arial" w:hAnsi="Arial" w:cs="Arial"/>
        </w:rPr>
        <w:t>El proveedor adjudicado deberá proporcionar garantía por escrito de 90 días a partir de la fecha de entrega por cada una de las unidades, sobre el servicio realizado.</w:t>
      </w:r>
    </w:p>
    <w:p w14:paraId="4B717B06" w14:textId="59257AD8" w:rsidR="007A1AC7" w:rsidRPr="007A1AC7" w:rsidRDefault="007A1AC7" w:rsidP="007A1AC7">
      <w:pPr>
        <w:pStyle w:val="Prrafodelista"/>
        <w:numPr>
          <w:ilvl w:val="0"/>
          <w:numId w:val="28"/>
        </w:numPr>
        <w:shd w:val="clear" w:color="auto" w:fill="FFFFFF" w:themeFill="background1"/>
        <w:jc w:val="both"/>
        <w:rPr>
          <w:rFonts w:ascii="Arial" w:hAnsi="Arial" w:cs="Arial"/>
        </w:rPr>
      </w:pPr>
      <w:r w:rsidRPr="007A1AC7">
        <w:rPr>
          <w:rFonts w:ascii="Arial" w:hAnsi="Arial" w:cs="Arial"/>
        </w:rPr>
        <w:t>El proveedor adjudicado, deberán presentar en hoja membretada, la garantía de que dará cumplimiento a los tiempos de entrega de las unidades, apegado a las condiciones que presentó dentro de sus propuesta técnica y económica.</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603CB63B" w:rsidR="004014A9" w:rsidRPr="00C43E38" w:rsidRDefault="004014A9" w:rsidP="00C068D0">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r w:rsidR="00C068D0">
        <w:rPr>
          <w:rFonts w:ascii="Arial" w:hAnsi="Arial" w:cs="Arial"/>
          <w:b/>
        </w:rPr>
        <w:t xml:space="preserve"> </w:t>
      </w:r>
      <w:r w:rsidR="00C068D0" w:rsidRPr="00C068D0">
        <w:rPr>
          <w:rFonts w:ascii="Arial" w:hAnsi="Arial" w:cs="Arial"/>
          <w:b/>
        </w:rPr>
        <w:t>Y/O REALIZACIÓN DEL SERVICIO</w:t>
      </w:r>
    </w:p>
    <w:p w14:paraId="3C3FE3E2" w14:textId="77777777" w:rsidR="004014A9" w:rsidRPr="001F5578" w:rsidRDefault="004014A9" w:rsidP="000F763A">
      <w:pPr>
        <w:pStyle w:val="Continuarlista"/>
        <w:spacing w:after="0"/>
        <w:ind w:left="0"/>
        <w:jc w:val="both"/>
        <w:rPr>
          <w:rFonts w:ascii="Arial" w:hAnsi="Arial" w:cs="Arial"/>
        </w:rPr>
      </w:pPr>
    </w:p>
    <w:p w14:paraId="4945C46A" w14:textId="12B900DE" w:rsidR="00C068D0" w:rsidRPr="00C068D0" w:rsidRDefault="00C068D0" w:rsidP="006C2576">
      <w:pPr>
        <w:pStyle w:val="Continuarlista"/>
        <w:ind w:left="0"/>
        <w:jc w:val="both"/>
        <w:rPr>
          <w:rFonts w:ascii="Arial" w:hAnsi="Arial" w:cs="Arial"/>
        </w:rPr>
      </w:pPr>
      <w:r w:rsidRPr="00C068D0">
        <w:rPr>
          <w:rFonts w:ascii="Arial" w:hAnsi="Arial" w:cs="Arial"/>
        </w:rPr>
        <w:t>La prestación del servicio se llevará en las instalaciones del licitante que resulte adju</w:t>
      </w:r>
      <w:r>
        <w:rPr>
          <w:rFonts w:ascii="Arial" w:hAnsi="Arial" w:cs="Arial"/>
        </w:rPr>
        <w:t>dicado, de acuerdo al Anexo</w:t>
      </w:r>
      <w:r w:rsidR="00AC683D">
        <w:rPr>
          <w:rFonts w:ascii="Arial" w:hAnsi="Arial" w:cs="Arial"/>
        </w:rPr>
        <w:t xml:space="preserve"> </w:t>
      </w:r>
      <w:r>
        <w:rPr>
          <w:rFonts w:ascii="Arial" w:hAnsi="Arial" w:cs="Arial"/>
        </w:rPr>
        <w:t>2 (dos</w:t>
      </w:r>
      <w:r w:rsidRPr="00C068D0">
        <w:rPr>
          <w:rFonts w:ascii="Arial" w:hAnsi="Arial" w:cs="Arial"/>
        </w:rPr>
        <w:t>), de la propuesta técnica, de las bases de esta licitación.</w:t>
      </w:r>
    </w:p>
    <w:p w14:paraId="713F6732" w14:textId="5A2E42BA" w:rsidR="00337FC6" w:rsidRDefault="00C068D0" w:rsidP="00C068D0">
      <w:pPr>
        <w:pStyle w:val="Continuarlista"/>
        <w:spacing w:after="0"/>
        <w:ind w:left="0"/>
        <w:jc w:val="both"/>
        <w:rPr>
          <w:rFonts w:ascii="Arial" w:hAnsi="Arial" w:cs="Arial"/>
        </w:rPr>
      </w:pPr>
      <w:r w:rsidRPr="00C068D0">
        <w:rPr>
          <w:rFonts w:ascii="Arial" w:hAnsi="Arial" w:cs="Arial"/>
        </w:rPr>
        <w:t>El proveedor deberá dar aviso a la Convocante con un día de anticipación a la prestación del servicio, con la finalidad de que el bien sea recibido por la Dirección General de Administración de la Auditoría Superior del Estado de Jalisco.</w:t>
      </w:r>
    </w:p>
    <w:p w14:paraId="3BC2B582" w14:textId="77777777" w:rsidR="00C068D0" w:rsidRDefault="00C068D0" w:rsidP="00C068D0">
      <w:pPr>
        <w:pStyle w:val="Continuarlista"/>
        <w:spacing w:after="0"/>
        <w:ind w:left="0"/>
        <w:jc w:val="both"/>
        <w:rPr>
          <w:rFonts w:ascii="Arial" w:hAnsi="Arial" w:cs="Arial"/>
        </w:rPr>
      </w:pPr>
    </w:p>
    <w:p w14:paraId="595DA97D" w14:textId="484D174F"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w:t>
      </w:r>
      <w:r w:rsidR="00C068D0">
        <w:rPr>
          <w:rFonts w:ascii="Arial" w:hAnsi="Arial" w:cs="Arial"/>
          <w:b/>
        </w:rPr>
        <w:t xml:space="preserve">EMPO DE ENTREGA </w:t>
      </w:r>
      <w:r w:rsidR="00C068D0" w:rsidRPr="00C068D0">
        <w:rPr>
          <w:rFonts w:ascii="Arial" w:hAnsi="Arial" w:cs="Arial"/>
          <w:b/>
        </w:rPr>
        <w:t xml:space="preserve">Y/O </w:t>
      </w:r>
      <w:r w:rsidR="006E78BF">
        <w:rPr>
          <w:rFonts w:ascii="Arial" w:hAnsi="Arial" w:cs="Arial"/>
          <w:b/>
        </w:rPr>
        <w:t>INICIO</w:t>
      </w:r>
      <w:r w:rsidR="00C068D0" w:rsidRPr="00C068D0">
        <w:rPr>
          <w:rFonts w:ascii="Arial" w:hAnsi="Arial" w:cs="Arial"/>
          <w:b/>
        </w:rPr>
        <w:t xml:space="preserve"> DEL SERVICIO</w:t>
      </w:r>
    </w:p>
    <w:p w14:paraId="7C80BC39" w14:textId="16D9C8EB" w:rsidR="00337FC6" w:rsidRDefault="00337FC6" w:rsidP="006D5DB4">
      <w:pPr>
        <w:pStyle w:val="Continuarlista"/>
        <w:spacing w:after="0"/>
        <w:ind w:left="0"/>
        <w:jc w:val="both"/>
        <w:rPr>
          <w:rFonts w:ascii="Arial" w:hAnsi="Arial" w:cs="Arial"/>
          <w:b/>
        </w:rPr>
      </w:pPr>
    </w:p>
    <w:p w14:paraId="3159E44C" w14:textId="05691F65" w:rsidR="00B170B9" w:rsidRDefault="00C068D0" w:rsidP="00337FC6">
      <w:pPr>
        <w:spacing w:before="40" w:after="40"/>
        <w:jc w:val="both"/>
        <w:rPr>
          <w:rFonts w:ascii="Arial" w:hAnsi="Arial" w:cs="Arial"/>
          <w:lang w:val="es-MX" w:eastAsia="es-MX"/>
        </w:rPr>
      </w:pPr>
      <w:r w:rsidRPr="00C068D0">
        <w:rPr>
          <w:rFonts w:ascii="Arial" w:hAnsi="Arial" w:cs="Arial"/>
          <w:lang w:val="es-MX" w:eastAsia="es-MX"/>
        </w:rPr>
        <w:t>La prestación del servicio adjudicado, deber</w:t>
      </w:r>
      <w:r w:rsidR="006E78BF">
        <w:rPr>
          <w:rFonts w:ascii="Arial" w:hAnsi="Arial" w:cs="Arial"/>
          <w:lang w:val="es-MX" w:eastAsia="es-MX"/>
        </w:rPr>
        <w:t>á iniciar</w:t>
      </w:r>
      <w:r w:rsidR="000B565E">
        <w:rPr>
          <w:rFonts w:ascii="Arial" w:hAnsi="Arial" w:cs="Arial"/>
          <w:lang w:val="es-MX" w:eastAsia="es-MX"/>
        </w:rPr>
        <w:t xml:space="preserve"> en un máximo de 05 </w:t>
      </w:r>
      <w:r w:rsidR="00ED60E8">
        <w:rPr>
          <w:rFonts w:ascii="Arial" w:hAnsi="Arial" w:cs="Arial"/>
          <w:lang w:val="es-MX" w:eastAsia="es-MX"/>
        </w:rPr>
        <w:t xml:space="preserve">días hábiles posterior a la emisión del </w:t>
      </w:r>
      <w:r w:rsidRPr="00C068D0">
        <w:rPr>
          <w:rFonts w:ascii="Arial" w:hAnsi="Arial" w:cs="Arial"/>
          <w:lang w:val="es-MX" w:eastAsia="es-MX"/>
        </w:rPr>
        <w:t xml:space="preserve">fallo, previa entrega por parte de la convocante al licitante adjudicado, de la orden </w:t>
      </w:r>
      <w:r w:rsidR="000B565E">
        <w:rPr>
          <w:rFonts w:ascii="Arial" w:hAnsi="Arial" w:cs="Arial"/>
          <w:lang w:val="es-MX" w:eastAsia="es-MX"/>
        </w:rPr>
        <w:t>de compra, con una duración de 3</w:t>
      </w:r>
      <w:r w:rsidRPr="00C068D0">
        <w:rPr>
          <w:rFonts w:ascii="Arial" w:hAnsi="Arial" w:cs="Arial"/>
          <w:lang w:val="es-MX" w:eastAsia="es-MX"/>
        </w:rPr>
        <w:t xml:space="preserve"> meses para la realización del servicio</w:t>
      </w:r>
      <w:r w:rsidR="00BC6D9A">
        <w:rPr>
          <w:rFonts w:ascii="Arial" w:hAnsi="Arial" w:cs="Arial"/>
          <w:lang w:val="es-MX" w:eastAsia="es-MX"/>
        </w:rPr>
        <w:t xml:space="preserve"> de mantenimiento preventivo</w:t>
      </w:r>
      <w:r w:rsidRPr="00C068D0">
        <w:rPr>
          <w:rFonts w:ascii="Arial" w:hAnsi="Arial" w:cs="Arial"/>
          <w:lang w:val="es-MX" w:eastAsia="es-MX"/>
        </w:rPr>
        <w:t xml:space="preserve"> de las 5</w:t>
      </w:r>
      <w:r w:rsidR="000B565E">
        <w:rPr>
          <w:rFonts w:ascii="Arial" w:hAnsi="Arial" w:cs="Arial"/>
          <w:lang w:val="es-MX" w:eastAsia="es-MX"/>
        </w:rPr>
        <w:t>9</w:t>
      </w:r>
      <w:r w:rsidRPr="00C068D0">
        <w:rPr>
          <w:rFonts w:ascii="Arial" w:hAnsi="Arial" w:cs="Arial"/>
          <w:lang w:val="es-MX" w:eastAsia="es-MX"/>
        </w:rPr>
        <w:t xml:space="preserve"> unidades.</w:t>
      </w:r>
    </w:p>
    <w:p w14:paraId="080CC698" w14:textId="77777777" w:rsidR="00C068D0" w:rsidRDefault="00C068D0"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lastRenderedPageBreak/>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4374E1">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374E1">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374E1">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374E1">
      <w:pPr>
        <w:pStyle w:val="Lista2"/>
        <w:ind w:left="0" w:firstLine="0"/>
        <w:jc w:val="both"/>
        <w:rPr>
          <w:rFonts w:ascii="Arial" w:hAnsi="Arial" w:cs="Arial"/>
          <w:b/>
          <w:i/>
          <w:u w:val="single"/>
        </w:rPr>
      </w:pPr>
    </w:p>
    <w:p w14:paraId="190DB9FC" w14:textId="2E7F66D1" w:rsidR="00594E23" w:rsidRPr="00C55968" w:rsidRDefault="00594E23" w:rsidP="004374E1">
      <w:pPr>
        <w:pStyle w:val="Lista3"/>
        <w:ind w:left="0" w:firstLine="0"/>
        <w:jc w:val="both"/>
        <w:rPr>
          <w:rFonts w:ascii="Arial" w:hAnsi="Arial" w:cs="Arial"/>
        </w:rPr>
      </w:pPr>
      <w:r w:rsidRPr="00594E23">
        <w:rPr>
          <w:rFonts w:ascii="Arial" w:hAnsi="Arial" w:cs="Arial"/>
        </w:rPr>
        <w:lastRenderedPageBreak/>
        <w:t xml:space="preserve">Se podrá aplicar a partir del primer día de atraso respecto de la fecha máxima de entrega </w:t>
      </w:r>
      <w:r w:rsidR="00212003" w:rsidRPr="00C55968">
        <w:rPr>
          <w:rFonts w:ascii="Arial" w:hAnsi="Arial" w:cs="Arial"/>
        </w:rPr>
        <w:t>de</w:t>
      </w:r>
      <w:r w:rsidR="008501A9">
        <w:rPr>
          <w:rFonts w:ascii="Arial" w:hAnsi="Arial" w:cs="Arial"/>
        </w:rPr>
        <w:t xml:space="preserve"> 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4374E1">
      <w:pPr>
        <w:pStyle w:val="Lista3"/>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4374E1">
      <w:pPr>
        <w:pStyle w:val="Lista3"/>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DC10FF" w14:textId="050C4F0B" w:rsidR="00085772" w:rsidRPr="004B6701" w:rsidRDefault="00042140" w:rsidP="004374E1">
      <w:pPr>
        <w:pStyle w:val="Lista3"/>
        <w:ind w:left="0" w:firstLine="0"/>
        <w:jc w:val="both"/>
        <w:rPr>
          <w:rFonts w:ascii="Arial" w:hAnsi="Arial" w:cs="Arial"/>
        </w:rPr>
      </w:pPr>
      <w:r>
        <w:rPr>
          <w:rFonts w:ascii="Arial" w:hAnsi="Arial" w:cs="Arial"/>
        </w:rPr>
        <w:t xml:space="preserve"> </w:t>
      </w: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7F6E" w14:textId="77777777" w:rsidR="009E2B20" w:rsidRDefault="009E2B20">
      <w:r>
        <w:separator/>
      </w:r>
    </w:p>
  </w:endnote>
  <w:endnote w:type="continuationSeparator" w:id="0">
    <w:p w14:paraId="35C889AA" w14:textId="77777777" w:rsidR="009E2B20" w:rsidRDefault="009E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CEFC" w14:textId="2D2A4E6F"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7E755B">
      <w:rPr>
        <w:rFonts w:ascii="Arial" w:hAnsi="Arial" w:cs="Arial"/>
        <w:sz w:val="16"/>
        <w:szCs w:val="16"/>
      </w:rPr>
      <w:t>LP-SC-0</w:t>
    </w:r>
    <w:r w:rsidR="00CE1A60">
      <w:rPr>
        <w:rFonts w:ascii="Arial" w:hAnsi="Arial" w:cs="Arial"/>
        <w:sz w:val="16"/>
        <w:szCs w:val="16"/>
      </w:rPr>
      <w:t>12</w:t>
    </w:r>
    <w:r w:rsidRPr="00556721">
      <w:rPr>
        <w:rFonts w:ascii="Arial" w:hAnsi="Arial" w:cs="Arial"/>
        <w:sz w:val="16"/>
        <w:szCs w:val="16"/>
      </w:rPr>
      <w:t>-20</w:t>
    </w:r>
    <w:r>
      <w:rPr>
        <w:rFonts w:ascii="Arial" w:hAnsi="Arial" w:cs="Arial"/>
        <w:sz w:val="16"/>
        <w:szCs w:val="16"/>
      </w:rPr>
      <w:t xml:space="preserve">21 </w:t>
    </w:r>
    <w:r w:rsidR="00CE1A60">
      <w:rPr>
        <w:rFonts w:ascii="Arial" w:hAnsi="Arial" w:cs="Arial"/>
        <w:sz w:val="16"/>
        <w:szCs w:val="16"/>
      </w:rPr>
      <w:t>MANTENIMIENTO PREVENTIVO AL PARQUE VEHICULAR</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CF1BBA">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CF1BBA">
      <w:rPr>
        <w:rFonts w:ascii="Arial" w:hAnsi="Arial" w:cs="Arial"/>
        <w:noProof/>
        <w:sz w:val="16"/>
        <w:szCs w:val="16"/>
      </w:rPr>
      <w:t>12</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E0A1" w14:textId="77777777" w:rsidR="009E2B20" w:rsidRDefault="009E2B20">
      <w:r>
        <w:separator/>
      </w:r>
    </w:p>
  </w:footnote>
  <w:footnote w:type="continuationSeparator" w:id="0">
    <w:p w14:paraId="7F62AE5C" w14:textId="77777777" w:rsidR="009E2B20" w:rsidRDefault="009E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26F77E6E"/>
    <w:multiLevelType w:val="hybridMultilevel"/>
    <w:tmpl w:val="F6AE37BC"/>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7B1625"/>
    <w:multiLevelType w:val="hybridMultilevel"/>
    <w:tmpl w:val="A860D7F0"/>
    <w:lvl w:ilvl="0" w:tplc="9BE64DD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6C6785"/>
    <w:multiLevelType w:val="hybridMultilevel"/>
    <w:tmpl w:val="4666270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C4E0427"/>
    <w:multiLevelType w:val="hybridMultilevel"/>
    <w:tmpl w:val="E1F614F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6"/>
  </w:num>
  <w:num w:numId="5">
    <w:abstractNumId w:val="1"/>
  </w:num>
  <w:num w:numId="6">
    <w:abstractNumId w:val="10"/>
  </w:num>
  <w:num w:numId="7">
    <w:abstractNumId w:val="11"/>
  </w:num>
  <w:num w:numId="8">
    <w:abstractNumId w:val="3"/>
  </w:num>
  <w:num w:numId="9">
    <w:abstractNumId w:val="26"/>
  </w:num>
  <w:num w:numId="10">
    <w:abstractNumId w:val="27"/>
  </w:num>
  <w:num w:numId="11">
    <w:abstractNumId w:val="5"/>
  </w:num>
  <w:num w:numId="12">
    <w:abstractNumId w:val="20"/>
  </w:num>
  <w:num w:numId="13">
    <w:abstractNumId w:val="7"/>
  </w:num>
  <w:num w:numId="14">
    <w:abstractNumId w:val="21"/>
  </w:num>
  <w:num w:numId="15">
    <w:abstractNumId w:val="2"/>
  </w:num>
  <w:num w:numId="16">
    <w:abstractNumId w:val="6"/>
  </w:num>
  <w:num w:numId="17">
    <w:abstractNumId w:val="18"/>
  </w:num>
  <w:num w:numId="18">
    <w:abstractNumId w:val="24"/>
  </w:num>
  <w:num w:numId="19">
    <w:abstractNumId w:val="0"/>
  </w:num>
  <w:num w:numId="20">
    <w:abstractNumId w:val="25"/>
  </w:num>
  <w:num w:numId="21">
    <w:abstractNumId w:val="13"/>
  </w:num>
  <w:num w:numId="22">
    <w:abstractNumId w:val="4"/>
  </w:num>
  <w:num w:numId="23">
    <w:abstractNumId w:val="9"/>
  </w:num>
  <w:num w:numId="24">
    <w:abstractNumId w:val="15"/>
  </w:num>
  <w:num w:numId="25">
    <w:abstractNumId w:val="14"/>
  </w:num>
  <w:num w:numId="26">
    <w:abstractNumId w:val="22"/>
  </w:num>
  <w:num w:numId="27">
    <w:abstractNumId w:val="23"/>
  </w:num>
  <w:num w:numId="28">
    <w:abstractNumId w:val="28"/>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995"/>
    <w:rsid w:val="00022F2A"/>
    <w:rsid w:val="0002383C"/>
    <w:rsid w:val="00024619"/>
    <w:rsid w:val="00024C55"/>
    <w:rsid w:val="000254C8"/>
    <w:rsid w:val="00026A1E"/>
    <w:rsid w:val="00027966"/>
    <w:rsid w:val="00030446"/>
    <w:rsid w:val="00030568"/>
    <w:rsid w:val="00032CA7"/>
    <w:rsid w:val="00033378"/>
    <w:rsid w:val="000339F9"/>
    <w:rsid w:val="000358FE"/>
    <w:rsid w:val="0003655F"/>
    <w:rsid w:val="00042140"/>
    <w:rsid w:val="00042E47"/>
    <w:rsid w:val="00042F7B"/>
    <w:rsid w:val="00045BEB"/>
    <w:rsid w:val="0004645A"/>
    <w:rsid w:val="00047911"/>
    <w:rsid w:val="00053385"/>
    <w:rsid w:val="00055F10"/>
    <w:rsid w:val="00055F69"/>
    <w:rsid w:val="00057495"/>
    <w:rsid w:val="00057C11"/>
    <w:rsid w:val="00060267"/>
    <w:rsid w:val="000620D5"/>
    <w:rsid w:val="0006394D"/>
    <w:rsid w:val="000648AB"/>
    <w:rsid w:val="00064EE0"/>
    <w:rsid w:val="00071B78"/>
    <w:rsid w:val="000755B5"/>
    <w:rsid w:val="00077B32"/>
    <w:rsid w:val="00081059"/>
    <w:rsid w:val="0008263C"/>
    <w:rsid w:val="00082EC6"/>
    <w:rsid w:val="00082F2D"/>
    <w:rsid w:val="00083803"/>
    <w:rsid w:val="00083C2B"/>
    <w:rsid w:val="00085772"/>
    <w:rsid w:val="000864DD"/>
    <w:rsid w:val="00090192"/>
    <w:rsid w:val="000929CD"/>
    <w:rsid w:val="00096C67"/>
    <w:rsid w:val="00097330"/>
    <w:rsid w:val="000976C7"/>
    <w:rsid w:val="000A19F1"/>
    <w:rsid w:val="000A6C79"/>
    <w:rsid w:val="000B01D4"/>
    <w:rsid w:val="000B0E47"/>
    <w:rsid w:val="000B3836"/>
    <w:rsid w:val="000B565E"/>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7005B"/>
    <w:rsid w:val="00270CA9"/>
    <w:rsid w:val="0027186E"/>
    <w:rsid w:val="00281300"/>
    <w:rsid w:val="00281CBD"/>
    <w:rsid w:val="00283108"/>
    <w:rsid w:val="002858C0"/>
    <w:rsid w:val="00287C6F"/>
    <w:rsid w:val="00290CF8"/>
    <w:rsid w:val="0029488A"/>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A1F"/>
    <w:rsid w:val="002D5B30"/>
    <w:rsid w:val="002E2CE2"/>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3A70"/>
    <w:rsid w:val="00324292"/>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0020"/>
    <w:rsid w:val="0035172F"/>
    <w:rsid w:val="00352614"/>
    <w:rsid w:val="00356D9A"/>
    <w:rsid w:val="00364248"/>
    <w:rsid w:val="00364DBA"/>
    <w:rsid w:val="003670BD"/>
    <w:rsid w:val="0036776D"/>
    <w:rsid w:val="0037059C"/>
    <w:rsid w:val="003741D4"/>
    <w:rsid w:val="00380002"/>
    <w:rsid w:val="00383446"/>
    <w:rsid w:val="003841C8"/>
    <w:rsid w:val="00385300"/>
    <w:rsid w:val="00385A16"/>
    <w:rsid w:val="00385F71"/>
    <w:rsid w:val="00387670"/>
    <w:rsid w:val="003942D1"/>
    <w:rsid w:val="003A0A69"/>
    <w:rsid w:val="003A3218"/>
    <w:rsid w:val="003A3520"/>
    <w:rsid w:val="003A79FF"/>
    <w:rsid w:val="003B022B"/>
    <w:rsid w:val="003B2088"/>
    <w:rsid w:val="003B2E2E"/>
    <w:rsid w:val="003B3D96"/>
    <w:rsid w:val="003B69F3"/>
    <w:rsid w:val="003C454E"/>
    <w:rsid w:val="003C477E"/>
    <w:rsid w:val="003C4AC8"/>
    <w:rsid w:val="003D1E76"/>
    <w:rsid w:val="003D7103"/>
    <w:rsid w:val="003D75D1"/>
    <w:rsid w:val="003D7D20"/>
    <w:rsid w:val="003D7E4D"/>
    <w:rsid w:val="003E4B32"/>
    <w:rsid w:val="003E4FF7"/>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8E7"/>
    <w:rsid w:val="00431BB5"/>
    <w:rsid w:val="00432A1B"/>
    <w:rsid w:val="00434E27"/>
    <w:rsid w:val="00436D5C"/>
    <w:rsid w:val="004374E1"/>
    <w:rsid w:val="00437CA1"/>
    <w:rsid w:val="004400F7"/>
    <w:rsid w:val="00440855"/>
    <w:rsid w:val="00442923"/>
    <w:rsid w:val="0044407A"/>
    <w:rsid w:val="0044664A"/>
    <w:rsid w:val="00447AC2"/>
    <w:rsid w:val="00450F5D"/>
    <w:rsid w:val="00454673"/>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393D"/>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1E7A"/>
    <w:rsid w:val="0063421E"/>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AD3"/>
    <w:rsid w:val="00686EC6"/>
    <w:rsid w:val="006928DF"/>
    <w:rsid w:val="006933C1"/>
    <w:rsid w:val="006A23FF"/>
    <w:rsid w:val="006A4E74"/>
    <w:rsid w:val="006A676C"/>
    <w:rsid w:val="006B09DA"/>
    <w:rsid w:val="006B2C30"/>
    <w:rsid w:val="006B3CC2"/>
    <w:rsid w:val="006C0A45"/>
    <w:rsid w:val="006C23AF"/>
    <w:rsid w:val="006C2576"/>
    <w:rsid w:val="006C2ADA"/>
    <w:rsid w:val="006C3B68"/>
    <w:rsid w:val="006C5822"/>
    <w:rsid w:val="006D11C5"/>
    <w:rsid w:val="006D1B2A"/>
    <w:rsid w:val="006D5D2A"/>
    <w:rsid w:val="006D5DB4"/>
    <w:rsid w:val="006D6D8F"/>
    <w:rsid w:val="006E094D"/>
    <w:rsid w:val="006E69E3"/>
    <w:rsid w:val="006E78BF"/>
    <w:rsid w:val="006F4526"/>
    <w:rsid w:val="006F4B2C"/>
    <w:rsid w:val="006F7B66"/>
    <w:rsid w:val="00701EFC"/>
    <w:rsid w:val="0070539E"/>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3B58"/>
    <w:rsid w:val="00764AC6"/>
    <w:rsid w:val="007655FE"/>
    <w:rsid w:val="00765DB6"/>
    <w:rsid w:val="00773D28"/>
    <w:rsid w:val="007754FC"/>
    <w:rsid w:val="0077691B"/>
    <w:rsid w:val="00783402"/>
    <w:rsid w:val="007911CE"/>
    <w:rsid w:val="00792B7A"/>
    <w:rsid w:val="007958D2"/>
    <w:rsid w:val="00796036"/>
    <w:rsid w:val="007964FA"/>
    <w:rsid w:val="007A035C"/>
    <w:rsid w:val="007A1AC7"/>
    <w:rsid w:val="007A1B60"/>
    <w:rsid w:val="007A322E"/>
    <w:rsid w:val="007A344C"/>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E755B"/>
    <w:rsid w:val="007F2C43"/>
    <w:rsid w:val="007F48FF"/>
    <w:rsid w:val="007F511B"/>
    <w:rsid w:val="00800B75"/>
    <w:rsid w:val="00802387"/>
    <w:rsid w:val="008031DB"/>
    <w:rsid w:val="0080786C"/>
    <w:rsid w:val="00813813"/>
    <w:rsid w:val="00815518"/>
    <w:rsid w:val="00815C3F"/>
    <w:rsid w:val="00820B22"/>
    <w:rsid w:val="008220CB"/>
    <w:rsid w:val="00825EF1"/>
    <w:rsid w:val="00830C2A"/>
    <w:rsid w:val="008312BA"/>
    <w:rsid w:val="00832BB3"/>
    <w:rsid w:val="00833933"/>
    <w:rsid w:val="00834ADF"/>
    <w:rsid w:val="00835457"/>
    <w:rsid w:val="00836834"/>
    <w:rsid w:val="00840264"/>
    <w:rsid w:val="0084105A"/>
    <w:rsid w:val="00843EEA"/>
    <w:rsid w:val="00847453"/>
    <w:rsid w:val="008501A9"/>
    <w:rsid w:val="008511A7"/>
    <w:rsid w:val="0085731F"/>
    <w:rsid w:val="00860031"/>
    <w:rsid w:val="008632D4"/>
    <w:rsid w:val="00865994"/>
    <w:rsid w:val="00865CB4"/>
    <w:rsid w:val="0086660C"/>
    <w:rsid w:val="00870723"/>
    <w:rsid w:val="008730BF"/>
    <w:rsid w:val="008737E2"/>
    <w:rsid w:val="0087498F"/>
    <w:rsid w:val="00875484"/>
    <w:rsid w:val="00876733"/>
    <w:rsid w:val="00881A83"/>
    <w:rsid w:val="0088280E"/>
    <w:rsid w:val="00882EE9"/>
    <w:rsid w:val="0088306E"/>
    <w:rsid w:val="008831DB"/>
    <w:rsid w:val="00886E33"/>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1934"/>
    <w:rsid w:val="00933CE9"/>
    <w:rsid w:val="009352FC"/>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50D3"/>
    <w:rsid w:val="0098602A"/>
    <w:rsid w:val="00994B29"/>
    <w:rsid w:val="009A3C8E"/>
    <w:rsid w:val="009A3FAB"/>
    <w:rsid w:val="009A4C11"/>
    <w:rsid w:val="009A5703"/>
    <w:rsid w:val="009A658D"/>
    <w:rsid w:val="009B1A5E"/>
    <w:rsid w:val="009B6BB2"/>
    <w:rsid w:val="009C14C0"/>
    <w:rsid w:val="009C2228"/>
    <w:rsid w:val="009C41A0"/>
    <w:rsid w:val="009C5DB9"/>
    <w:rsid w:val="009C789A"/>
    <w:rsid w:val="009D1238"/>
    <w:rsid w:val="009D4163"/>
    <w:rsid w:val="009D597A"/>
    <w:rsid w:val="009D5C7E"/>
    <w:rsid w:val="009E2B20"/>
    <w:rsid w:val="009E3035"/>
    <w:rsid w:val="009E3270"/>
    <w:rsid w:val="009E3287"/>
    <w:rsid w:val="009F58F7"/>
    <w:rsid w:val="00A01870"/>
    <w:rsid w:val="00A062B0"/>
    <w:rsid w:val="00A1016C"/>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875"/>
    <w:rsid w:val="00A35D81"/>
    <w:rsid w:val="00A362D7"/>
    <w:rsid w:val="00A4079F"/>
    <w:rsid w:val="00A407AD"/>
    <w:rsid w:val="00A41572"/>
    <w:rsid w:val="00A41F82"/>
    <w:rsid w:val="00A4272B"/>
    <w:rsid w:val="00A42E26"/>
    <w:rsid w:val="00A500C5"/>
    <w:rsid w:val="00A5204B"/>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C683D"/>
    <w:rsid w:val="00AD6F98"/>
    <w:rsid w:val="00AD7855"/>
    <w:rsid w:val="00AE0450"/>
    <w:rsid w:val="00AE32C7"/>
    <w:rsid w:val="00AE437C"/>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3C2E"/>
    <w:rsid w:val="00B55DC6"/>
    <w:rsid w:val="00B57D66"/>
    <w:rsid w:val="00B63335"/>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C6D9A"/>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068D0"/>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0EFA"/>
    <w:rsid w:val="00CD4B4D"/>
    <w:rsid w:val="00CD4D69"/>
    <w:rsid w:val="00CD58D8"/>
    <w:rsid w:val="00CE1A60"/>
    <w:rsid w:val="00CE31B0"/>
    <w:rsid w:val="00CE3687"/>
    <w:rsid w:val="00CE5C56"/>
    <w:rsid w:val="00CE7C0E"/>
    <w:rsid w:val="00CF0268"/>
    <w:rsid w:val="00CF051C"/>
    <w:rsid w:val="00CF174A"/>
    <w:rsid w:val="00CF180C"/>
    <w:rsid w:val="00CF1BBA"/>
    <w:rsid w:val="00CF2DCB"/>
    <w:rsid w:val="00CF3E9A"/>
    <w:rsid w:val="00D00D5B"/>
    <w:rsid w:val="00D01309"/>
    <w:rsid w:val="00D01FC2"/>
    <w:rsid w:val="00D02EF3"/>
    <w:rsid w:val="00D03FE3"/>
    <w:rsid w:val="00D05FED"/>
    <w:rsid w:val="00D06F24"/>
    <w:rsid w:val="00D10D5C"/>
    <w:rsid w:val="00D1261C"/>
    <w:rsid w:val="00D136D6"/>
    <w:rsid w:val="00D13776"/>
    <w:rsid w:val="00D23407"/>
    <w:rsid w:val="00D23CAD"/>
    <w:rsid w:val="00D25EFE"/>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84E5B"/>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C52F2"/>
    <w:rsid w:val="00DC62E6"/>
    <w:rsid w:val="00DC6BE8"/>
    <w:rsid w:val="00DC7A96"/>
    <w:rsid w:val="00DD2515"/>
    <w:rsid w:val="00DD45E3"/>
    <w:rsid w:val="00DE21DA"/>
    <w:rsid w:val="00DE2E42"/>
    <w:rsid w:val="00DE43F5"/>
    <w:rsid w:val="00DF0E3C"/>
    <w:rsid w:val="00DF6FEE"/>
    <w:rsid w:val="00E00743"/>
    <w:rsid w:val="00E01953"/>
    <w:rsid w:val="00E02571"/>
    <w:rsid w:val="00E02F4D"/>
    <w:rsid w:val="00E048EB"/>
    <w:rsid w:val="00E072C5"/>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0E8"/>
    <w:rsid w:val="00ED66C1"/>
    <w:rsid w:val="00EE06E5"/>
    <w:rsid w:val="00EE0D35"/>
    <w:rsid w:val="00EE10BE"/>
    <w:rsid w:val="00EE2EF8"/>
    <w:rsid w:val="00EF12CE"/>
    <w:rsid w:val="00EF27D9"/>
    <w:rsid w:val="00EF3238"/>
    <w:rsid w:val="00EF35CD"/>
    <w:rsid w:val="00EF5F0B"/>
    <w:rsid w:val="00EF62E4"/>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E1E-7F0B-42C1-8F25-445CF3FB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4554</Words>
  <Characters>25048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2021-08-26T17:18:00Z</dcterms:created>
  <dcterms:modified xsi:type="dcterms:W3CDTF">2021-08-26T17:18:00Z</dcterms:modified>
</cp:coreProperties>
</file>