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6F" w:rsidRPr="00E8154A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154A">
        <w:rPr>
          <w:rFonts w:ascii="Arial" w:hAnsi="Arial" w:cs="Arial"/>
          <w:b/>
          <w:sz w:val="24"/>
          <w:szCs w:val="24"/>
        </w:rPr>
        <w:t xml:space="preserve">ANEXO </w:t>
      </w:r>
      <w:r w:rsidR="00B5753F">
        <w:rPr>
          <w:rFonts w:ascii="Arial" w:hAnsi="Arial" w:cs="Arial"/>
          <w:b/>
          <w:sz w:val="24"/>
          <w:szCs w:val="24"/>
        </w:rPr>
        <w:t>2</w:t>
      </w:r>
    </w:p>
    <w:p w:rsidR="0070756F" w:rsidRPr="00E8154A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154A">
        <w:rPr>
          <w:rFonts w:ascii="Arial" w:hAnsi="Arial" w:cs="Arial"/>
          <w:b/>
          <w:sz w:val="24"/>
          <w:szCs w:val="24"/>
        </w:rPr>
        <w:t>ESPECIFICACIONES TÉCNICAS</w:t>
      </w:r>
    </w:p>
    <w:p w:rsidR="00753FB2" w:rsidRPr="00E8154A" w:rsidRDefault="00753FB2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7EF5" w:rsidRPr="00E8154A" w:rsidRDefault="00D90F87" w:rsidP="00277E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LP-SC-018</w:t>
      </w:r>
      <w:r w:rsidR="00277EF5" w:rsidRPr="00E8154A">
        <w:rPr>
          <w:rFonts w:ascii="Arial" w:hAnsi="Arial" w:cs="Arial"/>
          <w:b/>
          <w:sz w:val="24"/>
          <w:szCs w:val="24"/>
        </w:rPr>
        <w:t xml:space="preserve">-2021 </w:t>
      </w:r>
    </w:p>
    <w:p w:rsidR="00277EF5" w:rsidRPr="00E8154A" w:rsidRDefault="00277EF5" w:rsidP="00277E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54A">
        <w:rPr>
          <w:rFonts w:ascii="Arial" w:hAnsi="Arial" w:cs="Arial"/>
          <w:b/>
          <w:sz w:val="24"/>
          <w:szCs w:val="24"/>
        </w:rPr>
        <w:t>“</w:t>
      </w:r>
      <w:r w:rsidRPr="00E8154A">
        <w:rPr>
          <w:rFonts w:ascii="Arial" w:hAnsi="Arial" w:cs="Arial"/>
          <w:b/>
          <w:bCs/>
          <w:sz w:val="24"/>
          <w:szCs w:val="24"/>
        </w:rPr>
        <w:t>ADQUISICIÓN DE DOS ESCÁNERES</w:t>
      </w:r>
      <w:r w:rsidRPr="00E8154A">
        <w:rPr>
          <w:rFonts w:ascii="Arial" w:hAnsi="Arial" w:cs="Arial"/>
          <w:b/>
          <w:sz w:val="24"/>
          <w:szCs w:val="24"/>
        </w:rPr>
        <w:t>”</w:t>
      </w:r>
    </w:p>
    <w:p w:rsidR="00FE2A73" w:rsidRPr="00E8154A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277EF5" w:rsidRPr="00E8154A" w:rsidRDefault="00277EF5" w:rsidP="00277EF5">
      <w:pPr>
        <w:jc w:val="both"/>
        <w:rPr>
          <w:rFonts w:ascii="Arial" w:hAnsi="Arial" w:cs="Arial"/>
          <w:sz w:val="24"/>
          <w:szCs w:val="24"/>
        </w:rPr>
      </w:pPr>
      <w:r w:rsidRPr="00E8154A">
        <w:rPr>
          <w:rFonts w:ascii="Arial" w:hAnsi="Arial" w:cs="Arial"/>
          <w:sz w:val="24"/>
          <w:szCs w:val="24"/>
        </w:rPr>
        <w:t xml:space="preserve">La Auditoría Superior del Estado de Jalisco requiere la compra de dos escáneres con la finalidad de dar cumplimiento a los procesos de digitalización de Cuenta Pública y la Ley de Archivos entre otros, para un mejor desempeño de los colaboradores y obtener resultados eficientes.  </w:t>
      </w:r>
    </w:p>
    <w:p w:rsidR="007D6B8C" w:rsidRPr="00E8154A" w:rsidRDefault="007D6B8C" w:rsidP="007D6B8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  <w:r w:rsidRPr="00E8154A">
        <w:rPr>
          <w:rFonts w:ascii="Arial" w:hAnsi="Arial" w:cs="Arial"/>
          <w:b/>
          <w:sz w:val="24"/>
          <w:szCs w:val="24"/>
          <w:lang w:val="es-MX" w:eastAsia="es-MX"/>
        </w:rPr>
        <w:t>REQUERIMIENTOS:</w:t>
      </w:r>
    </w:p>
    <w:p w:rsidR="007D6B8C" w:rsidRPr="00E8154A" w:rsidRDefault="007D6B8C" w:rsidP="007D6B8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E8154A">
        <w:rPr>
          <w:rFonts w:ascii="Arial" w:hAnsi="Arial" w:cs="Arial"/>
          <w:sz w:val="24"/>
          <w:szCs w:val="24"/>
          <w:lang w:val="es-MX" w:eastAsia="es-MX"/>
        </w:rPr>
        <w:t> </w:t>
      </w:r>
    </w:p>
    <w:p w:rsidR="00277EF5" w:rsidRPr="00E8154A" w:rsidRDefault="00277EF5" w:rsidP="00277EF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8154A">
        <w:rPr>
          <w:rFonts w:ascii="Arial" w:hAnsi="Arial" w:cs="Arial"/>
          <w:sz w:val="24"/>
          <w:szCs w:val="24"/>
        </w:rPr>
        <w:t>ADQUISICIÓN DE DOS ESCÁNERS DE ALTO VOLUMEN</w:t>
      </w:r>
    </w:p>
    <w:p w:rsidR="00277EF5" w:rsidRPr="00E8154A" w:rsidRDefault="00277EF5" w:rsidP="00277E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77EF5" w:rsidRPr="00E8154A" w:rsidRDefault="00277EF5" w:rsidP="00277E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154A">
        <w:rPr>
          <w:rFonts w:ascii="Arial" w:hAnsi="Arial" w:cs="Arial"/>
          <w:b/>
          <w:sz w:val="24"/>
          <w:szCs w:val="24"/>
        </w:rPr>
        <w:t xml:space="preserve">DEBERÁ INCLUIR: </w:t>
      </w:r>
    </w:p>
    <w:p w:rsidR="00277EF5" w:rsidRPr="00E8154A" w:rsidRDefault="00277EF5" w:rsidP="00277EF5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277EF5" w:rsidRPr="00E8154A" w:rsidRDefault="00277EF5" w:rsidP="00277EF5">
      <w:pPr>
        <w:pStyle w:val="Prrafodelista"/>
        <w:numPr>
          <w:ilvl w:val="0"/>
          <w:numId w:val="27"/>
        </w:num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154A">
        <w:rPr>
          <w:rFonts w:ascii="Arial" w:hAnsi="Arial" w:cs="Arial"/>
          <w:color w:val="000000"/>
          <w:sz w:val="24"/>
          <w:szCs w:val="24"/>
          <w:shd w:val="clear" w:color="auto" w:fill="FFFFFF"/>
        </w:rPr>
        <w:t>Soporte por un año.</w:t>
      </w:r>
    </w:p>
    <w:p w:rsidR="007D6B8C" w:rsidRPr="00E8154A" w:rsidRDefault="007D6B8C" w:rsidP="007D6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</w:pPr>
    </w:p>
    <w:p w:rsidR="00277EF5" w:rsidRPr="00E8154A" w:rsidRDefault="00277EF5" w:rsidP="00277E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154A">
        <w:rPr>
          <w:rFonts w:ascii="Arial" w:hAnsi="Arial" w:cs="Arial"/>
          <w:b/>
          <w:sz w:val="24"/>
          <w:szCs w:val="24"/>
        </w:rPr>
        <w:t>ESPECIFICACIONES GENERALES:</w:t>
      </w:r>
    </w:p>
    <w:p w:rsidR="00277EF5" w:rsidRPr="00E8154A" w:rsidRDefault="00277EF5" w:rsidP="00277EF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tbl>
      <w:tblPr>
        <w:tblW w:w="8959" w:type="dxa"/>
        <w:tblInd w:w="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6"/>
        <w:gridCol w:w="6363"/>
      </w:tblGrid>
      <w:tr w:rsidR="00277EF5" w:rsidRPr="00E8154A" w:rsidTr="00E03D3F">
        <w:trPr>
          <w:trHeight w:val="717"/>
        </w:trPr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TIPO</w:t>
            </w:r>
          </w:p>
        </w:tc>
        <w:tc>
          <w:tcPr>
            <w:tcW w:w="63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Alimentador automático de documentos (ADF)/Alimentación manual, escáner de producción de volumen medio dúplex.</w:t>
            </w:r>
          </w:p>
        </w:tc>
      </w:tr>
      <w:tr w:rsidR="00277EF5" w:rsidRPr="00E8154A" w:rsidTr="00E03D3F">
        <w:trPr>
          <w:trHeight w:val="717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VELOCIDAD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150 ppm (una cara) /300 </w:t>
            </w:r>
            <w:proofErr w:type="spellStart"/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ipm</w:t>
            </w:r>
            <w:proofErr w:type="spellEnd"/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(doble cara) en color, en escala de grises y blanco y negro a 200 dpi y 300 dpi (A4 horizontal)</w:t>
            </w:r>
          </w:p>
        </w:tc>
      </w:tr>
      <w:tr w:rsidR="00277EF5" w:rsidRPr="00E8154A" w:rsidTr="00E03D3F">
        <w:trPr>
          <w:trHeight w:val="717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TAMAÑO DE PAPEL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ADF mín.: 52 mm x 74 mm (2 </w:t>
            </w:r>
            <w:proofErr w:type="spellStart"/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pulg</w:t>
            </w:r>
            <w:proofErr w:type="spellEnd"/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. x 2,72 </w:t>
            </w:r>
            <w:proofErr w:type="spellStart"/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pulg</w:t>
            </w:r>
            <w:proofErr w:type="spellEnd"/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.) - ADF máx.: 304,8 mm x 431,8 mm (12 </w:t>
            </w:r>
            <w:proofErr w:type="spellStart"/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pulg</w:t>
            </w:r>
            <w:proofErr w:type="spellEnd"/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. x 17 </w:t>
            </w:r>
            <w:proofErr w:type="spellStart"/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pulg</w:t>
            </w:r>
            <w:proofErr w:type="spellEnd"/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.)</w:t>
            </w:r>
          </w:p>
        </w:tc>
      </w:tr>
      <w:tr w:rsidR="00277EF5" w:rsidRPr="00E8154A" w:rsidTr="00E03D3F">
        <w:trPr>
          <w:trHeight w:val="358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CAPACIDAD ADF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77EF5" w:rsidRPr="00E8154A" w:rsidRDefault="00277EF5" w:rsidP="00E03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500 x carta de 20 lb </w:t>
            </w:r>
          </w:p>
        </w:tc>
      </w:tr>
      <w:tr w:rsidR="00277EF5" w:rsidRPr="00E8154A" w:rsidTr="00E03D3F">
        <w:trPr>
          <w:trHeight w:val="1076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 xml:space="preserve">MODOS DE </w:t>
            </w: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br/>
              <w:t xml:space="preserve">COLOR DE </w:t>
            </w: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br/>
              <w:t>LA DIGITALIZACIÓN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Color, escala de grises, monocromo, detección automática (color, escala de grises, monocromo).</w:t>
            </w:r>
          </w:p>
        </w:tc>
      </w:tr>
      <w:tr w:rsidR="00277EF5" w:rsidRPr="00E8154A" w:rsidTr="00E03D3F">
        <w:trPr>
          <w:trHeight w:val="358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RESOLUCIÓN ÓPTICA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600 </w:t>
            </w:r>
            <w:proofErr w:type="spellStart"/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ppp</w:t>
            </w:r>
            <w:proofErr w:type="spellEnd"/>
          </w:p>
        </w:tc>
      </w:tr>
      <w:tr w:rsidR="00277EF5" w:rsidRPr="00E8154A" w:rsidTr="00E03D3F">
        <w:trPr>
          <w:trHeight w:val="717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 xml:space="preserve">TIPOS DE </w:t>
            </w: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br/>
              <w:t>SENSOR DE IMAGEN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2 sensores (CCD) (1 en la parte frontal y 1 en la parte trasera)</w:t>
            </w:r>
          </w:p>
        </w:tc>
      </w:tr>
      <w:tr w:rsidR="00277EF5" w:rsidRPr="00E8154A" w:rsidTr="00E03D3F">
        <w:trPr>
          <w:trHeight w:val="717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 xml:space="preserve">DIGITALIZACIÓN </w:t>
            </w: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br/>
              <w:t xml:space="preserve">DE PAPEL LARGO 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5588 mm (220 in.)</w:t>
            </w:r>
          </w:p>
        </w:tc>
      </w:tr>
      <w:tr w:rsidR="00277EF5" w:rsidRPr="00E8154A" w:rsidTr="00E03D3F">
        <w:trPr>
          <w:trHeight w:val="717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VOLUMÉN DIARIO</w:t>
            </w: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br/>
              <w:t xml:space="preserve"> ESPERADO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120 000 hojas como mínimo.</w:t>
            </w:r>
          </w:p>
        </w:tc>
      </w:tr>
      <w:tr w:rsidR="00277EF5" w:rsidRPr="00E8154A" w:rsidTr="00E03D3F">
        <w:trPr>
          <w:trHeight w:val="717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RESOLUCIÓN DE SALIDA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50 a 600 </w:t>
            </w:r>
            <w:proofErr w:type="spellStart"/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ppp</w:t>
            </w:r>
            <w:proofErr w:type="spellEnd"/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(ajustable en incrementos de 1 </w:t>
            </w:r>
            <w:proofErr w:type="spellStart"/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ppp</w:t>
            </w:r>
            <w:proofErr w:type="spellEnd"/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), 1200 </w:t>
            </w:r>
            <w:proofErr w:type="spellStart"/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ppp</w:t>
            </w:r>
            <w:proofErr w:type="spellEnd"/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(controlador)*8</w:t>
            </w:r>
          </w:p>
        </w:tc>
      </w:tr>
      <w:tr w:rsidR="00277EF5" w:rsidRPr="00E8154A" w:rsidTr="00E03D3F">
        <w:trPr>
          <w:trHeight w:val="358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FORMATO DE SALIDA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Color: 24 bits, escala de grises: 8 bits, monocromo: 1 bit</w:t>
            </w:r>
          </w:p>
        </w:tc>
      </w:tr>
      <w:tr w:rsidR="00277EF5" w:rsidRPr="00E8154A" w:rsidTr="00E03D3F">
        <w:trPr>
          <w:trHeight w:val="717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t>TIPOS DE ARCHIVO</w:t>
            </w: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br/>
              <w:t xml:space="preserve"> DE SALIDA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PDF, PDF con capacidad de búsqueda, PDF/A, TIFF, TIFF de varias páginas, mapa de bits, JPEG, JPEG2000</w:t>
            </w:r>
          </w:p>
        </w:tc>
      </w:tr>
      <w:tr w:rsidR="00277EF5" w:rsidRPr="00E8154A" w:rsidTr="00AB302C">
        <w:trPr>
          <w:trHeight w:val="2170"/>
        </w:trPr>
        <w:tc>
          <w:tcPr>
            <w:tcW w:w="25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lastRenderedPageBreak/>
              <w:t xml:space="preserve">REQUISITOS </w:t>
            </w:r>
            <w:r w:rsidRPr="00E8154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MX" w:eastAsia="es-MX"/>
              </w:rPr>
              <w:br/>
              <w:t>DEL SISTEMA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7EF5" w:rsidRPr="00E8154A" w:rsidRDefault="00277EF5" w:rsidP="00E03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Windows® 10 (32 bits/64 bit).</w:t>
            </w:r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br/>
              <w:t>Procesador Intel® Core i3 2,5 GHz o superior.</w:t>
            </w:r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br/>
              <w:t>RAM 2 GB o más.</w:t>
            </w:r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br/>
              <w:t>Puerto: USB 2.0</w:t>
            </w:r>
            <w:r w:rsidRPr="00E8154A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br/>
            </w:r>
          </w:p>
        </w:tc>
      </w:tr>
    </w:tbl>
    <w:p w:rsidR="00277EF5" w:rsidRPr="00E8154A" w:rsidRDefault="00277EF5" w:rsidP="00277E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7EF5" w:rsidRPr="00E8154A" w:rsidRDefault="00277EF5" w:rsidP="00277EF5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277EF5" w:rsidRPr="00E8154A" w:rsidRDefault="00277EF5" w:rsidP="00277E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154A">
        <w:rPr>
          <w:rFonts w:ascii="Arial" w:hAnsi="Arial" w:cs="Arial"/>
          <w:b/>
          <w:sz w:val="24"/>
          <w:szCs w:val="24"/>
        </w:rPr>
        <w:t>OBLIGACIÓN DE LOS PARTICIPANTES:</w:t>
      </w:r>
    </w:p>
    <w:p w:rsidR="00277EF5" w:rsidRPr="00E8154A" w:rsidRDefault="00277EF5" w:rsidP="00277E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7EF5" w:rsidRPr="00E8154A" w:rsidRDefault="00277EF5" w:rsidP="00277EF5">
      <w:pPr>
        <w:pStyle w:val="Prrafodelista"/>
        <w:numPr>
          <w:ilvl w:val="0"/>
          <w:numId w:val="29"/>
        </w:numPr>
        <w:spacing w:before="40" w:line="288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154A">
        <w:rPr>
          <w:rFonts w:ascii="Arial" w:hAnsi="Arial" w:cs="Arial"/>
          <w:sz w:val="24"/>
          <w:szCs w:val="24"/>
        </w:rPr>
        <w:t>El licitante deberá incluir en su propuesta de manera enunciativa más no limitativa la cantidad, numero de parte, modelo y descripción de los productos.</w:t>
      </w:r>
    </w:p>
    <w:p w:rsidR="00277EF5" w:rsidRPr="00E8154A" w:rsidRDefault="00277EF5" w:rsidP="00277EF5">
      <w:pPr>
        <w:pStyle w:val="Prrafodelista"/>
        <w:numPr>
          <w:ilvl w:val="0"/>
          <w:numId w:val="29"/>
        </w:numPr>
        <w:spacing w:before="40" w:line="288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154A">
        <w:rPr>
          <w:rFonts w:ascii="Arial" w:hAnsi="Arial" w:cs="Arial"/>
          <w:sz w:val="24"/>
          <w:szCs w:val="24"/>
        </w:rPr>
        <w:t>Los componentes propuestos serán de última generación.</w:t>
      </w:r>
    </w:p>
    <w:p w:rsidR="00277EF5" w:rsidRPr="00E8154A" w:rsidRDefault="00277EF5" w:rsidP="00277EF5">
      <w:pPr>
        <w:pStyle w:val="Prrafodelista"/>
        <w:numPr>
          <w:ilvl w:val="0"/>
          <w:numId w:val="29"/>
        </w:numPr>
        <w:spacing w:before="40" w:line="288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8154A">
        <w:rPr>
          <w:rFonts w:ascii="Arial" w:hAnsi="Arial" w:cs="Arial"/>
          <w:sz w:val="24"/>
          <w:szCs w:val="24"/>
        </w:rPr>
        <w:t>Todas las especificaciones señaladas en este anexo 2 especificaciones técnicas, son mínimas, por lo tanto, el participante podrá ofertar bienes con especificaciones superiores, si así lo considera conveniente.</w:t>
      </w:r>
    </w:p>
    <w:p w:rsidR="007D6B8C" w:rsidRPr="00E8154A" w:rsidRDefault="007D6B8C" w:rsidP="007D6B8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  <w:lang w:val="es-MX" w:eastAsia="en-US"/>
        </w:rPr>
      </w:pPr>
      <w:r w:rsidRPr="00E8154A">
        <w:rPr>
          <w:rFonts w:ascii="Arial" w:hAnsi="Arial" w:cs="Arial"/>
          <w:b/>
          <w:sz w:val="24"/>
          <w:szCs w:val="24"/>
          <w:lang w:val="es-MX" w:eastAsia="en-US"/>
        </w:rPr>
        <w:t>GARANTÍAS</w:t>
      </w:r>
      <w:r w:rsidRPr="00E8154A">
        <w:rPr>
          <w:rFonts w:ascii="Arial" w:hAnsi="Arial" w:cs="Arial"/>
          <w:sz w:val="24"/>
          <w:szCs w:val="24"/>
          <w:lang w:val="es-MX" w:eastAsia="en-US"/>
        </w:rPr>
        <w:t>:</w:t>
      </w:r>
    </w:p>
    <w:p w:rsidR="007D6B8C" w:rsidRPr="00E8154A" w:rsidRDefault="007D6B8C" w:rsidP="007D6B8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  <w:lang w:val="es-MX" w:eastAsia="en-US"/>
        </w:rPr>
      </w:pPr>
    </w:p>
    <w:p w:rsidR="00617874" w:rsidRPr="00617874" w:rsidRDefault="00617874" w:rsidP="00617874">
      <w:pPr>
        <w:pStyle w:val="Prrafodelista"/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E8154A">
        <w:rPr>
          <w:rFonts w:ascii="Arial" w:eastAsia="Arial" w:hAnsi="Arial" w:cs="Arial"/>
          <w:color w:val="000000"/>
          <w:sz w:val="24"/>
          <w:szCs w:val="24"/>
        </w:rPr>
        <w:t>Garantizar por escrito en hoja membretada el soporte técnico por un año, incluyendo piezas de recambio, mano de obra y desplazamientos.</w:t>
      </w:r>
    </w:p>
    <w:p w:rsidR="00617874" w:rsidRPr="00617874" w:rsidRDefault="00617874" w:rsidP="00617874">
      <w:pPr>
        <w:pStyle w:val="Prrafodelista"/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  <w:r>
        <w:rPr>
          <w:rFonts w:ascii="Arial" w:eastAsia="Arial" w:hAnsi="Arial" w:cs="Arial"/>
          <w:color w:val="000000"/>
          <w:sz w:val="24"/>
          <w:szCs w:val="24"/>
        </w:rPr>
        <w:t>Presentar Fianza de cumplimiento</w:t>
      </w:r>
      <w:r w:rsidR="00F30174">
        <w:rPr>
          <w:rFonts w:ascii="Arial" w:eastAsia="Arial" w:hAnsi="Arial" w:cs="Arial"/>
          <w:color w:val="000000"/>
          <w:sz w:val="24"/>
          <w:szCs w:val="24"/>
        </w:rPr>
        <w:t xml:space="preserve"> descrita en el punto 13.2 de las bases de </w:t>
      </w:r>
      <w:bookmarkStart w:id="0" w:name="_GoBack"/>
      <w:bookmarkEnd w:id="0"/>
      <w:r w:rsidR="00F30174">
        <w:rPr>
          <w:rFonts w:ascii="Arial" w:eastAsia="Arial" w:hAnsi="Arial" w:cs="Arial"/>
          <w:color w:val="000000"/>
          <w:sz w:val="24"/>
          <w:szCs w:val="24"/>
        </w:rPr>
        <w:t>esta convocatoria.</w:t>
      </w:r>
    </w:p>
    <w:p w:rsidR="00277EF5" w:rsidRPr="00E8154A" w:rsidRDefault="00E8154A" w:rsidP="00617874">
      <w:pPr>
        <w:pStyle w:val="Prrafodelista"/>
        <w:numPr>
          <w:ilvl w:val="0"/>
          <w:numId w:val="31"/>
        </w:num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8154A">
        <w:rPr>
          <w:rFonts w:ascii="Arial" w:eastAsia="Arial" w:hAnsi="Arial" w:cs="Arial"/>
          <w:color w:val="000000"/>
          <w:sz w:val="24"/>
          <w:szCs w:val="24"/>
        </w:rPr>
        <w:t>Presentar c</w:t>
      </w:r>
      <w:r w:rsidR="00277EF5" w:rsidRPr="00E8154A">
        <w:rPr>
          <w:rFonts w:ascii="Arial" w:eastAsia="Arial" w:hAnsi="Arial" w:cs="Arial"/>
          <w:color w:val="000000"/>
          <w:sz w:val="24"/>
          <w:szCs w:val="24"/>
        </w:rPr>
        <w:t>arta garantía en hoja membretada del fabricante y/o distribuidor, por defectos y/o vicios ocultos, daños y/o perjuicios y en general, por la buena calidad del bien adjudicado.</w:t>
      </w:r>
    </w:p>
    <w:p w:rsidR="007002B6" w:rsidRPr="00E8154A" w:rsidRDefault="00277EF5" w:rsidP="00617874">
      <w:pPr>
        <w:pStyle w:val="Prrafodelista"/>
        <w:numPr>
          <w:ilvl w:val="0"/>
          <w:numId w:val="31"/>
        </w:numPr>
        <w:spacing w:after="200" w:line="276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8154A">
        <w:rPr>
          <w:rFonts w:ascii="Arial" w:eastAsia="Arial" w:hAnsi="Arial" w:cs="Arial"/>
          <w:color w:val="000000"/>
          <w:sz w:val="24"/>
          <w:szCs w:val="24"/>
        </w:rPr>
        <w:t>El licitante deberá entregar carta de ser distribuidor autorizado por el fabricante</w:t>
      </w:r>
      <w:r w:rsidR="00E8154A" w:rsidRPr="00E8154A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201D7" w:rsidRPr="00E8154A" w:rsidRDefault="00B201D7" w:rsidP="00B201D7">
      <w:pPr>
        <w:pStyle w:val="Prrafodelista"/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746254" w:rsidRPr="00E8154A" w:rsidRDefault="00746254" w:rsidP="003B3FF8">
      <w:pPr>
        <w:pStyle w:val="Prrafodelista"/>
        <w:spacing w:line="240" w:lineRule="auto"/>
        <w:ind w:left="720"/>
        <w:jc w:val="center"/>
        <w:rPr>
          <w:rFonts w:ascii="Arial" w:hAnsi="Arial" w:cs="Arial"/>
          <w:sz w:val="24"/>
          <w:szCs w:val="24"/>
          <w:lang w:val="es-MX" w:eastAsia="en-US"/>
        </w:rPr>
      </w:pPr>
      <w:r w:rsidRPr="00E8154A">
        <w:rPr>
          <w:rFonts w:ascii="Arial" w:hAnsi="Arial" w:cs="Arial"/>
          <w:sz w:val="24"/>
          <w:szCs w:val="24"/>
        </w:rPr>
        <w:t>Sin otro particular de momento, quedo de usted.</w:t>
      </w:r>
    </w:p>
    <w:p w:rsidR="00746254" w:rsidRPr="00E8154A" w:rsidRDefault="00746254" w:rsidP="003B3FF8">
      <w:pPr>
        <w:pStyle w:val="Prrafodelista"/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746254" w:rsidRPr="00E8154A" w:rsidRDefault="00746254" w:rsidP="003B3FF8">
      <w:pPr>
        <w:pStyle w:val="Prrafodelista"/>
        <w:spacing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E8154A">
        <w:rPr>
          <w:rFonts w:ascii="Arial" w:hAnsi="Arial" w:cs="Arial"/>
          <w:sz w:val="24"/>
          <w:szCs w:val="24"/>
        </w:rPr>
        <w:t>Atentamente</w:t>
      </w:r>
    </w:p>
    <w:p w:rsidR="007D6B8C" w:rsidRPr="00E8154A" w:rsidRDefault="007D6B8C" w:rsidP="003B3FF8">
      <w:pPr>
        <w:pStyle w:val="Prrafodelista"/>
        <w:spacing w:line="240" w:lineRule="auto"/>
        <w:ind w:left="2880" w:firstLine="720"/>
        <w:rPr>
          <w:rFonts w:ascii="Arial" w:hAnsi="Arial" w:cs="Arial"/>
          <w:sz w:val="24"/>
          <w:szCs w:val="24"/>
        </w:rPr>
      </w:pPr>
    </w:p>
    <w:p w:rsidR="00746254" w:rsidRPr="00E8154A" w:rsidRDefault="003B3FF8" w:rsidP="003B3FF8">
      <w:pPr>
        <w:pStyle w:val="Prrafodelista"/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E8154A">
        <w:rPr>
          <w:rFonts w:ascii="Arial" w:hAnsi="Arial" w:cs="Arial"/>
          <w:sz w:val="24"/>
          <w:szCs w:val="24"/>
        </w:rPr>
        <w:t xml:space="preserve">      </w:t>
      </w:r>
      <w:r w:rsidR="00746254" w:rsidRPr="00E8154A">
        <w:rPr>
          <w:rFonts w:ascii="Arial" w:hAnsi="Arial" w:cs="Arial"/>
          <w:sz w:val="24"/>
          <w:szCs w:val="24"/>
        </w:rPr>
        <w:t>Guadalajara, Jalisco, __________ de 2021.</w:t>
      </w:r>
    </w:p>
    <w:p w:rsidR="00746254" w:rsidRPr="00E8154A" w:rsidRDefault="00746254" w:rsidP="003B3FF8">
      <w:pPr>
        <w:pStyle w:val="Prrafodelista"/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746254" w:rsidRPr="00E8154A" w:rsidRDefault="00746254" w:rsidP="003B3FF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E8154A">
        <w:rPr>
          <w:rFonts w:ascii="Arial" w:hAnsi="Arial" w:cs="Arial"/>
          <w:sz w:val="24"/>
          <w:szCs w:val="24"/>
        </w:rPr>
        <w:t>______________________________________________</w:t>
      </w:r>
    </w:p>
    <w:p w:rsidR="00746254" w:rsidRPr="00E8154A" w:rsidRDefault="00746254" w:rsidP="003B3FF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E8154A">
        <w:rPr>
          <w:rFonts w:ascii="Arial" w:hAnsi="Arial" w:cs="Arial"/>
          <w:sz w:val="24"/>
          <w:szCs w:val="24"/>
        </w:rPr>
        <w:t>Nombre y firma de quien suscribe el presente documento.</w:t>
      </w:r>
    </w:p>
    <w:p w:rsidR="00746254" w:rsidRPr="00E8154A" w:rsidRDefault="00746254" w:rsidP="003B3FF8">
      <w:pPr>
        <w:spacing w:after="0" w:line="240" w:lineRule="auto"/>
        <w:ind w:left="1440" w:firstLine="720"/>
        <w:jc w:val="center"/>
        <w:rPr>
          <w:rFonts w:ascii="Arial" w:hAnsi="Arial" w:cs="Arial"/>
          <w:sz w:val="24"/>
          <w:szCs w:val="24"/>
        </w:rPr>
      </w:pPr>
      <w:r w:rsidRPr="00E8154A">
        <w:rPr>
          <w:rFonts w:ascii="Arial" w:hAnsi="Arial" w:cs="Arial"/>
          <w:sz w:val="24"/>
          <w:szCs w:val="24"/>
        </w:rPr>
        <w:t>Razón social de la persona jurídica</w:t>
      </w:r>
    </w:p>
    <w:p w:rsidR="00746254" w:rsidRPr="00E8154A" w:rsidRDefault="00746254" w:rsidP="003B3FF8">
      <w:pPr>
        <w:pStyle w:val="Prrafodelista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99313C" w:rsidRPr="00E8154A" w:rsidRDefault="00746254" w:rsidP="007D6B8C">
      <w:pPr>
        <w:pStyle w:val="Prrafodelista"/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E8154A">
        <w:rPr>
          <w:rFonts w:ascii="Arial" w:hAnsi="Arial" w:cs="Arial"/>
          <w:sz w:val="24"/>
          <w:szCs w:val="24"/>
        </w:rPr>
        <w:t>(Nota: Este documento deberá ser elaborado, en su caso, en papel membretado de la empresa, respetando totalmente su redacción.)</w:t>
      </w:r>
      <w:r w:rsidR="007D6B8C" w:rsidRPr="00E8154A">
        <w:rPr>
          <w:rFonts w:ascii="Arial" w:hAnsi="Arial" w:cs="Arial"/>
          <w:sz w:val="24"/>
          <w:szCs w:val="24"/>
        </w:rPr>
        <w:t xml:space="preserve"> </w:t>
      </w:r>
    </w:p>
    <w:sectPr w:rsidR="0099313C" w:rsidRPr="00E8154A" w:rsidSect="00856C8C">
      <w:pgSz w:w="11920" w:h="16840"/>
      <w:pgMar w:top="1417" w:right="1701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7FC"/>
    <w:multiLevelType w:val="hybridMultilevel"/>
    <w:tmpl w:val="DE063B10"/>
    <w:lvl w:ilvl="0" w:tplc="080A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867F96"/>
    <w:multiLevelType w:val="hybridMultilevel"/>
    <w:tmpl w:val="D3ACE5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59A"/>
    <w:multiLevelType w:val="hybridMultilevel"/>
    <w:tmpl w:val="2DC66628"/>
    <w:lvl w:ilvl="0" w:tplc="08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4C71F6"/>
    <w:multiLevelType w:val="hybridMultilevel"/>
    <w:tmpl w:val="F634C7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1D62"/>
    <w:multiLevelType w:val="hybridMultilevel"/>
    <w:tmpl w:val="F634C7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10FEB"/>
    <w:multiLevelType w:val="hybridMultilevel"/>
    <w:tmpl w:val="9A789D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7643F"/>
    <w:multiLevelType w:val="hybridMultilevel"/>
    <w:tmpl w:val="087014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1EFB"/>
    <w:multiLevelType w:val="hybridMultilevel"/>
    <w:tmpl w:val="8F50652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9A277D3"/>
    <w:multiLevelType w:val="hybridMultilevel"/>
    <w:tmpl w:val="7DC097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3" w15:restartNumberingAfterBreak="0">
    <w:nsid w:val="2F7D7B83"/>
    <w:multiLevelType w:val="hybridMultilevel"/>
    <w:tmpl w:val="61A4574E"/>
    <w:lvl w:ilvl="0" w:tplc="080A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1C62AFF"/>
    <w:multiLevelType w:val="hybridMultilevel"/>
    <w:tmpl w:val="7D2446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8" w15:restartNumberingAfterBreak="0">
    <w:nsid w:val="447801A2"/>
    <w:multiLevelType w:val="hybridMultilevel"/>
    <w:tmpl w:val="0C22C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E3A0F"/>
    <w:multiLevelType w:val="hybridMultilevel"/>
    <w:tmpl w:val="D8B40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B14ED2"/>
    <w:multiLevelType w:val="hybridMultilevel"/>
    <w:tmpl w:val="3A7E446C"/>
    <w:lvl w:ilvl="0" w:tplc="080A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ED72774"/>
    <w:multiLevelType w:val="hybridMultilevel"/>
    <w:tmpl w:val="9F2E5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01B65"/>
    <w:multiLevelType w:val="hybridMultilevel"/>
    <w:tmpl w:val="43BE3F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10088"/>
    <w:multiLevelType w:val="hybridMultilevel"/>
    <w:tmpl w:val="2E9C726A"/>
    <w:lvl w:ilvl="0" w:tplc="0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2E363C9"/>
    <w:multiLevelType w:val="hybridMultilevel"/>
    <w:tmpl w:val="B3925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17"/>
  </w:num>
  <w:num w:numId="4">
    <w:abstractNumId w:val="15"/>
  </w:num>
  <w:num w:numId="5">
    <w:abstractNumId w:val="6"/>
  </w:num>
  <w:num w:numId="6">
    <w:abstractNumId w:val="30"/>
  </w:num>
  <w:num w:numId="7">
    <w:abstractNumId w:val="21"/>
  </w:num>
  <w:num w:numId="8">
    <w:abstractNumId w:val="27"/>
  </w:num>
  <w:num w:numId="9">
    <w:abstractNumId w:val="19"/>
  </w:num>
  <w:num w:numId="10">
    <w:abstractNumId w:val="5"/>
  </w:num>
  <w:num w:numId="11">
    <w:abstractNumId w:val="28"/>
  </w:num>
  <w:num w:numId="12">
    <w:abstractNumId w:val="16"/>
  </w:num>
  <w:num w:numId="13">
    <w:abstractNumId w:val="7"/>
  </w:num>
  <w:num w:numId="14">
    <w:abstractNumId w:val="23"/>
  </w:num>
  <w:num w:numId="15">
    <w:abstractNumId w:val="26"/>
  </w:num>
  <w:num w:numId="16">
    <w:abstractNumId w:val="10"/>
  </w:num>
  <w:num w:numId="17">
    <w:abstractNumId w:val="11"/>
  </w:num>
  <w:num w:numId="18">
    <w:abstractNumId w:val="20"/>
  </w:num>
  <w:num w:numId="19">
    <w:abstractNumId w:val="1"/>
  </w:num>
  <w:num w:numId="20">
    <w:abstractNumId w:val="2"/>
  </w:num>
  <w:num w:numId="21">
    <w:abstractNumId w:val="25"/>
  </w:num>
  <w:num w:numId="22">
    <w:abstractNumId w:val="22"/>
  </w:num>
  <w:num w:numId="23">
    <w:abstractNumId w:val="0"/>
  </w:num>
  <w:num w:numId="24">
    <w:abstractNumId w:val="13"/>
  </w:num>
  <w:num w:numId="25">
    <w:abstractNumId w:val="24"/>
  </w:num>
  <w:num w:numId="26">
    <w:abstractNumId w:val="14"/>
  </w:num>
  <w:num w:numId="27">
    <w:abstractNumId w:val="18"/>
  </w:num>
  <w:num w:numId="28">
    <w:abstractNumId w:val="8"/>
  </w:num>
  <w:num w:numId="29">
    <w:abstractNumId w:val="9"/>
  </w:num>
  <w:num w:numId="30">
    <w:abstractNumId w:val="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117CF"/>
    <w:rsid w:val="00025410"/>
    <w:rsid w:val="00030D63"/>
    <w:rsid w:val="000506E9"/>
    <w:rsid w:val="00062DA2"/>
    <w:rsid w:val="000774B1"/>
    <w:rsid w:val="00091CE3"/>
    <w:rsid w:val="000A6C69"/>
    <w:rsid w:val="000A6D1C"/>
    <w:rsid w:val="000B6DA5"/>
    <w:rsid w:val="000C3750"/>
    <w:rsid w:val="001030D9"/>
    <w:rsid w:val="001137E3"/>
    <w:rsid w:val="00126546"/>
    <w:rsid w:val="00134BF3"/>
    <w:rsid w:val="0014191C"/>
    <w:rsid w:val="001449B7"/>
    <w:rsid w:val="00152C28"/>
    <w:rsid w:val="00160B1B"/>
    <w:rsid w:val="00164C9C"/>
    <w:rsid w:val="001654AB"/>
    <w:rsid w:val="00190480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77EF5"/>
    <w:rsid w:val="00296C5B"/>
    <w:rsid w:val="002A2DC5"/>
    <w:rsid w:val="002B105F"/>
    <w:rsid w:val="002B1F49"/>
    <w:rsid w:val="002C2073"/>
    <w:rsid w:val="002C6FF1"/>
    <w:rsid w:val="002F438E"/>
    <w:rsid w:val="002F656B"/>
    <w:rsid w:val="003032FA"/>
    <w:rsid w:val="00312AB9"/>
    <w:rsid w:val="00323AAA"/>
    <w:rsid w:val="003443AA"/>
    <w:rsid w:val="0034496E"/>
    <w:rsid w:val="003626B0"/>
    <w:rsid w:val="0037549F"/>
    <w:rsid w:val="00381A5D"/>
    <w:rsid w:val="00390E7E"/>
    <w:rsid w:val="003B3B1A"/>
    <w:rsid w:val="003B3FF8"/>
    <w:rsid w:val="003C0525"/>
    <w:rsid w:val="003C2AA8"/>
    <w:rsid w:val="003D599B"/>
    <w:rsid w:val="003D6933"/>
    <w:rsid w:val="003E64B0"/>
    <w:rsid w:val="00461ED3"/>
    <w:rsid w:val="004849A2"/>
    <w:rsid w:val="004B5236"/>
    <w:rsid w:val="004D560D"/>
    <w:rsid w:val="004D5EFF"/>
    <w:rsid w:val="004E3DCF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E3C86"/>
    <w:rsid w:val="005F027A"/>
    <w:rsid w:val="005F0AAB"/>
    <w:rsid w:val="005F5EFA"/>
    <w:rsid w:val="00601AD3"/>
    <w:rsid w:val="006078F2"/>
    <w:rsid w:val="006151B0"/>
    <w:rsid w:val="00617874"/>
    <w:rsid w:val="00630919"/>
    <w:rsid w:val="00635C72"/>
    <w:rsid w:val="00650485"/>
    <w:rsid w:val="00692A96"/>
    <w:rsid w:val="006B506E"/>
    <w:rsid w:val="006D02C4"/>
    <w:rsid w:val="006D2A27"/>
    <w:rsid w:val="006D5666"/>
    <w:rsid w:val="007002B6"/>
    <w:rsid w:val="0070756F"/>
    <w:rsid w:val="007235D4"/>
    <w:rsid w:val="00746254"/>
    <w:rsid w:val="00753FB2"/>
    <w:rsid w:val="00754AD4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D0366"/>
    <w:rsid w:val="007D2DD2"/>
    <w:rsid w:val="007D6B8C"/>
    <w:rsid w:val="007F15D3"/>
    <w:rsid w:val="007F2519"/>
    <w:rsid w:val="008126A0"/>
    <w:rsid w:val="00815251"/>
    <w:rsid w:val="008213D0"/>
    <w:rsid w:val="00834E0A"/>
    <w:rsid w:val="00843110"/>
    <w:rsid w:val="008432E0"/>
    <w:rsid w:val="00855927"/>
    <w:rsid w:val="00856C8C"/>
    <w:rsid w:val="00866EA0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24C55"/>
    <w:rsid w:val="00935CE3"/>
    <w:rsid w:val="0096244E"/>
    <w:rsid w:val="00962E93"/>
    <w:rsid w:val="0099313C"/>
    <w:rsid w:val="009B2226"/>
    <w:rsid w:val="009C1B34"/>
    <w:rsid w:val="009D694F"/>
    <w:rsid w:val="009E0731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B21E2"/>
    <w:rsid w:val="00AB302C"/>
    <w:rsid w:val="00AC6013"/>
    <w:rsid w:val="00AE2768"/>
    <w:rsid w:val="00B201D7"/>
    <w:rsid w:val="00B5753F"/>
    <w:rsid w:val="00B73B33"/>
    <w:rsid w:val="00B81829"/>
    <w:rsid w:val="00B81FF7"/>
    <w:rsid w:val="00BE4C4A"/>
    <w:rsid w:val="00BE6527"/>
    <w:rsid w:val="00BF6CAA"/>
    <w:rsid w:val="00C2214B"/>
    <w:rsid w:val="00C30513"/>
    <w:rsid w:val="00C33EB4"/>
    <w:rsid w:val="00C348F0"/>
    <w:rsid w:val="00C43F73"/>
    <w:rsid w:val="00C445D3"/>
    <w:rsid w:val="00C560E6"/>
    <w:rsid w:val="00C60A51"/>
    <w:rsid w:val="00C71045"/>
    <w:rsid w:val="00C730A8"/>
    <w:rsid w:val="00C803FE"/>
    <w:rsid w:val="00C921E5"/>
    <w:rsid w:val="00C92666"/>
    <w:rsid w:val="00C93991"/>
    <w:rsid w:val="00CA3FAB"/>
    <w:rsid w:val="00CA67BF"/>
    <w:rsid w:val="00D14166"/>
    <w:rsid w:val="00D3653D"/>
    <w:rsid w:val="00D36A01"/>
    <w:rsid w:val="00D44A98"/>
    <w:rsid w:val="00D46BC4"/>
    <w:rsid w:val="00D5315C"/>
    <w:rsid w:val="00D64706"/>
    <w:rsid w:val="00D825A2"/>
    <w:rsid w:val="00D90F87"/>
    <w:rsid w:val="00DC117C"/>
    <w:rsid w:val="00DC18B1"/>
    <w:rsid w:val="00DC550F"/>
    <w:rsid w:val="00DD361D"/>
    <w:rsid w:val="00DF183A"/>
    <w:rsid w:val="00DF31C6"/>
    <w:rsid w:val="00E44DE8"/>
    <w:rsid w:val="00E54083"/>
    <w:rsid w:val="00E62B09"/>
    <w:rsid w:val="00E7366E"/>
    <w:rsid w:val="00E8154A"/>
    <w:rsid w:val="00E83AF2"/>
    <w:rsid w:val="00E8678E"/>
    <w:rsid w:val="00E95B03"/>
    <w:rsid w:val="00EB6023"/>
    <w:rsid w:val="00EB7C26"/>
    <w:rsid w:val="00EC78A4"/>
    <w:rsid w:val="00ED5670"/>
    <w:rsid w:val="00EE5A9E"/>
    <w:rsid w:val="00EF1816"/>
    <w:rsid w:val="00EF1AD7"/>
    <w:rsid w:val="00EF29CB"/>
    <w:rsid w:val="00EF36EE"/>
    <w:rsid w:val="00F05ED9"/>
    <w:rsid w:val="00F2017B"/>
    <w:rsid w:val="00F24ED4"/>
    <w:rsid w:val="00F30174"/>
    <w:rsid w:val="00F31296"/>
    <w:rsid w:val="00F349CE"/>
    <w:rsid w:val="00F41FD0"/>
    <w:rsid w:val="00F60126"/>
    <w:rsid w:val="00F670DC"/>
    <w:rsid w:val="00F67739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EB64BE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Default">
    <w:name w:val="Default"/>
    <w:rsid w:val="002C6FF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277EF5"/>
    <w:pPr>
      <w:spacing w:after="0" w:line="240" w:lineRule="auto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02FCE-10CE-475B-A074-7CD37A69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49</cp:revision>
  <dcterms:created xsi:type="dcterms:W3CDTF">2020-01-16T20:00:00Z</dcterms:created>
  <dcterms:modified xsi:type="dcterms:W3CDTF">2021-10-22T18:47:00Z</dcterms:modified>
</cp:coreProperties>
</file>