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E5CCA" w:rsidRDefault="005F52A2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LP-SC-015</w:t>
      </w:r>
      <w:r w:rsidR="00E71847"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>-2021</w:t>
      </w:r>
    </w:p>
    <w:p w:rsidR="00155A7B" w:rsidRPr="00155A7B" w:rsidRDefault="00155A7B" w:rsidP="00155A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DD56C6" w:rsidRPr="00DD56C6">
        <w:rPr>
          <w:rFonts w:ascii="Arial" w:eastAsia="Times New Roman" w:hAnsi="Arial" w:cs="Arial"/>
          <w:b/>
          <w:sz w:val="24"/>
          <w:szCs w:val="24"/>
          <w:lang w:eastAsia="es-ES"/>
        </w:rPr>
        <w:t>APLICACIÓN DE POLÍMEROS AMORTIGUANTES SOBRE CRISTALES HORIZONTALES EN PASILLO DE SALIDA EDIFICIO AUDIRE</w:t>
      </w: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4E5CCA" w:rsidRPr="004E5CCA" w:rsidRDefault="00E71847" w:rsidP="004E5C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71847" w:rsidRP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547E7E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547E7E" w:rsidRPr="004C6D63" w:rsidRDefault="00547E7E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547E7E" w:rsidRDefault="00547E7E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7E7E" w:rsidRPr="004C6D63" w:rsidRDefault="00547E7E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55A7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4E5CCA"/>
    <w:rsid w:val="00547E7E"/>
    <w:rsid w:val="005F52A2"/>
    <w:rsid w:val="00633E18"/>
    <w:rsid w:val="006938C0"/>
    <w:rsid w:val="00717DDB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DD56C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0A3A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54</cp:revision>
  <cp:lastPrinted>2018-03-23T16:24:00Z</cp:lastPrinted>
  <dcterms:created xsi:type="dcterms:W3CDTF">2018-03-22T21:42:00Z</dcterms:created>
  <dcterms:modified xsi:type="dcterms:W3CDTF">2021-10-08T17:56:00Z</dcterms:modified>
</cp:coreProperties>
</file>