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687C22C3" w:rsidR="00302D52" w:rsidRPr="008D0649" w:rsidRDefault="002362ED"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9EA088F" w14:textId="42F08897" w:rsidR="00166749" w:rsidRDefault="00F64BB9" w:rsidP="00166749">
      <w:pPr>
        <w:spacing w:after="0"/>
        <w:jc w:val="center"/>
        <w:rPr>
          <w:rFonts w:ascii="Arial" w:hAnsi="Arial" w:cs="Arial"/>
          <w:b/>
          <w:sz w:val="24"/>
          <w:szCs w:val="24"/>
        </w:rPr>
      </w:pPr>
      <w:r>
        <w:rPr>
          <w:rFonts w:ascii="Arial" w:hAnsi="Arial" w:cs="Arial"/>
          <w:b/>
          <w:sz w:val="24"/>
          <w:szCs w:val="24"/>
        </w:rPr>
        <w:t>LICITACIÓN PÚBLICA LP-CC-006</w:t>
      </w:r>
      <w:r w:rsidR="003B41A2">
        <w:rPr>
          <w:rFonts w:ascii="Arial" w:hAnsi="Arial" w:cs="Arial"/>
          <w:b/>
          <w:sz w:val="24"/>
          <w:szCs w:val="24"/>
        </w:rPr>
        <w:t>-2021</w:t>
      </w:r>
      <w:r w:rsidR="00166749" w:rsidRPr="00C355B1">
        <w:rPr>
          <w:rFonts w:ascii="Arial" w:hAnsi="Arial" w:cs="Arial"/>
          <w:b/>
          <w:sz w:val="24"/>
          <w:szCs w:val="24"/>
        </w:rPr>
        <w:t xml:space="preserve"> </w:t>
      </w:r>
    </w:p>
    <w:p w14:paraId="12572514" w14:textId="14EDC8C6" w:rsidR="00166749" w:rsidRPr="00F64BB9" w:rsidRDefault="00166749" w:rsidP="00166749">
      <w:pPr>
        <w:spacing w:after="0"/>
        <w:jc w:val="center"/>
        <w:rPr>
          <w:rFonts w:ascii="Arial" w:hAnsi="Arial" w:cs="Arial"/>
          <w:b/>
          <w:sz w:val="28"/>
          <w:szCs w:val="24"/>
        </w:rPr>
      </w:pPr>
      <w:r w:rsidRPr="00F64BB9">
        <w:rPr>
          <w:rFonts w:ascii="Arial" w:hAnsi="Arial" w:cs="Arial"/>
          <w:b/>
          <w:sz w:val="28"/>
          <w:szCs w:val="24"/>
        </w:rPr>
        <w:t>“</w:t>
      </w:r>
      <w:r w:rsidR="00F64BB9" w:rsidRPr="00F64BB9">
        <w:rPr>
          <w:rFonts w:ascii="Arial" w:hAnsi="Arial" w:cs="Arial"/>
          <w:b/>
          <w:sz w:val="24"/>
        </w:rPr>
        <w:t>ACTUALIZACIÓN DEL SISTEMA CCTV</w:t>
      </w:r>
      <w:r w:rsidR="00A107C3">
        <w:rPr>
          <w:rFonts w:ascii="Arial" w:hAnsi="Arial" w:cs="Arial"/>
          <w:b/>
          <w:sz w:val="24"/>
        </w:rPr>
        <w:t xml:space="preserve"> </w:t>
      </w:r>
      <w:r w:rsidR="00A107C3" w:rsidRPr="00A107C3">
        <w:rPr>
          <w:rFonts w:ascii="Arial" w:hAnsi="Arial" w:cs="Arial"/>
          <w:b/>
          <w:sz w:val="24"/>
        </w:rPr>
        <w:t>(</w:t>
      </w:r>
      <w:r w:rsidR="00A107C3">
        <w:rPr>
          <w:rFonts w:ascii="Arial" w:hAnsi="Arial" w:cs="Arial"/>
          <w:b/>
          <w:sz w:val="24"/>
        </w:rPr>
        <w:t>CIRCUITO CERRADO DE TELEVISIÓN)</w:t>
      </w:r>
      <w:r w:rsidRPr="00F64BB9">
        <w:rPr>
          <w:rFonts w:ascii="Arial" w:hAnsi="Arial" w:cs="Arial"/>
          <w:b/>
          <w:sz w:val="28"/>
          <w:szCs w:val="24"/>
        </w:rPr>
        <w:t>”</w:t>
      </w:r>
    </w:p>
    <w:p w14:paraId="29713895" w14:textId="013C1845" w:rsidR="00302D52" w:rsidRPr="00A107C3" w:rsidRDefault="00302D52" w:rsidP="00302D52">
      <w:pPr>
        <w:spacing w:after="0" w:line="240" w:lineRule="auto"/>
        <w:jc w:val="center"/>
        <w:rPr>
          <w:rFonts w:ascii="Arial" w:hAnsi="Arial" w:cs="Arial"/>
          <w:b/>
          <w:sz w:val="16"/>
          <w:szCs w:val="16"/>
        </w:rPr>
      </w:pPr>
    </w:p>
    <w:tbl>
      <w:tblPr>
        <w:tblpPr w:leftFromText="141" w:rightFromText="141" w:vertAnchor="text" w:horzAnchor="margin" w:tblpY="71"/>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3249"/>
        <w:gridCol w:w="1748"/>
        <w:gridCol w:w="1748"/>
        <w:gridCol w:w="1748"/>
      </w:tblGrid>
      <w:tr w:rsidR="00A107C3" w:rsidRPr="00A107C3" w14:paraId="3A9ECA18" w14:textId="39975456" w:rsidTr="00AD2322">
        <w:tc>
          <w:tcPr>
            <w:tcW w:w="901" w:type="dxa"/>
            <w:shd w:val="clear" w:color="auto" w:fill="auto"/>
          </w:tcPr>
          <w:p w14:paraId="596F96C2" w14:textId="77777777" w:rsidR="00A107C3" w:rsidRPr="00A107C3" w:rsidRDefault="00A107C3" w:rsidP="00A107C3">
            <w:pPr>
              <w:spacing w:after="0" w:line="240" w:lineRule="auto"/>
              <w:jc w:val="center"/>
              <w:rPr>
                <w:rFonts w:ascii="Arial" w:hAnsi="Arial" w:cs="Arial"/>
                <w:b/>
                <w:sz w:val="16"/>
                <w:szCs w:val="16"/>
              </w:rPr>
            </w:pPr>
            <w:r w:rsidRPr="00A107C3">
              <w:rPr>
                <w:rFonts w:ascii="Arial" w:hAnsi="Arial" w:cs="Arial"/>
                <w:b/>
                <w:sz w:val="16"/>
                <w:szCs w:val="16"/>
              </w:rPr>
              <w:t>Cantidad</w:t>
            </w:r>
          </w:p>
        </w:tc>
        <w:tc>
          <w:tcPr>
            <w:tcW w:w="3249" w:type="dxa"/>
            <w:shd w:val="clear" w:color="auto" w:fill="auto"/>
          </w:tcPr>
          <w:p w14:paraId="28F78464" w14:textId="77777777" w:rsidR="00A107C3" w:rsidRPr="00A107C3" w:rsidRDefault="00A107C3" w:rsidP="00A107C3">
            <w:pPr>
              <w:spacing w:after="0" w:line="240" w:lineRule="auto"/>
              <w:jc w:val="center"/>
              <w:rPr>
                <w:rFonts w:ascii="Arial" w:hAnsi="Arial" w:cs="Arial"/>
                <w:b/>
                <w:sz w:val="16"/>
                <w:szCs w:val="16"/>
              </w:rPr>
            </w:pPr>
            <w:r w:rsidRPr="00A107C3">
              <w:rPr>
                <w:rFonts w:ascii="Arial" w:hAnsi="Arial" w:cs="Arial"/>
                <w:b/>
                <w:sz w:val="16"/>
                <w:szCs w:val="16"/>
              </w:rPr>
              <w:t>Descripción</w:t>
            </w:r>
          </w:p>
        </w:tc>
        <w:tc>
          <w:tcPr>
            <w:tcW w:w="1748" w:type="dxa"/>
            <w:shd w:val="clear" w:color="auto" w:fill="auto"/>
            <w:vAlign w:val="center"/>
          </w:tcPr>
          <w:p w14:paraId="30CF8598" w14:textId="44744FCE" w:rsidR="00A107C3" w:rsidRPr="00A107C3" w:rsidRDefault="00A107C3" w:rsidP="00A107C3">
            <w:pPr>
              <w:spacing w:after="0" w:line="240" w:lineRule="auto"/>
              <w:jc w:val="center"/>
              <w:rPr>
                <w:rFonts w:ascii="Arial" w:eastAsia="Times New Roman" w:hAnsi="Arial" w:cs="Arial"/>
                <w:sz w:val="16"/>
                <w:szCs w:val="16"/>
                <w:lang w:eastAsia="es-ES"/>
              </w:rPr>
            </w:pPr>
            <w:r w:rsidRPr="00A107C3">
              <w:rPr>
                <w:rFonts w:ascii="Arial" w:hAnsi="Arial" w:cs="Arial"/>
                <w:b/>
                <w:sz w:val="16"/>
                <w:szCs w:val="16"/>
              </w:rPr>
              <w:t>Precio unitario antes de impuestos</w:t>
            </w:r>
          </w:p>
        </w:tc>
        <w:tc>
          <w:tcPr>
            <w:tcW w:w="1748" w:type="dxa"/>
            <w:shd w:val="clear" w:color="auto" w:fill="auto"/>
            <w:vAlign w:val="center"/>
          </w:tcPr>
          <w:p w14:paraId="2944C7BB" w14:textId="3D265D24" w:rsidR="00A107C3" w:rsidRPr="00A107C3" w:rsidRDefault="00A107C3" w:rsidP="00A107C3">
            <w:pPr>
              <w:spacing w:after="0" w:line="240" w:lineRule="auto"/>
              <w:jc w:val="center"/>
              <w:rPr>
                <w:rFonts w:ascii="Arial" w:eastAsia="Times New Roman" w:hAnsi="Arial" w:cs="Arial"/>
                <w:sz w:val="16"/>
                <w:szCs w:val="16"/>
                <w:lang w:eastAsia="es-ES"/>
              </w:rPr>
            </w:pPr>
            <w:r w:rsidRPr="00A107C3">
              <w:rPr>
                <w:rFonts w:ascii="Arial" w:hAnsi="Arial" w:cs="Arial"/>
                <w:b/>
                <w:sz w:val="16"/>
                <w:szCs w:val="16"/>
              </w:rPr>
              <w:t>Impuestos</w:t>
            </w:r>
          </w:p>
        </w:tc>
        <w:tc>
          <w:tcPr>
            <w:tcW w:w="1748" w:type="dxa"/>
            <w:shd w:val="clear" w:color="auto" w:fill="auto"/>
            <w:vAlign w:val="center"/>
          </w:tcPr>
          <w:p w14:paraId="7D8B2CB3" w14:textId="03CFF69D" w:rsidR="00A107C3" w:rsidRPr="00A107C3" w:rsidRDefault="00A107C3" w:rsidP="00A107C3">
            <w:pPr>
              <w:spacing w:after="0" w:line="240" w:lineRule="auto"/>
              <w:jc w:val="center"/>
              <w:rPr>
                <w:rFonts w:ascii="Arial" w:eastAsia="Times New Roman" w:hAnsi="Arial" w:cs="Arial"/>
                <w:sz w:val="16"/>
                <w:szCs w:val="16"/>
                <w:lang w:eastAsia="es-ES"/>
              </w:rPr>
            </w:pPr>
            <w:r w:rsidRPr="00A107C3">
              <w:rPr>
                <w:rFonts w:ascii="Arial" w:hAnsi="Arial" w:cs="Arial"/>
                <w:b/>
                <w:sz w:val="16"/>
                <w:szCs w:val="16"/>
              </w:rPr>
              <w:t>Total con impuestos incluidos</w:t>
            </w:r>
          </w:p>
        </w:tc>
      </w:tr>
      <w:tr w:rsidR="00A107C3" w:rsidRPr="00A107C3" w14:paraId="2B5D763D" w14:textId="5F3EB77A" w:rsidTr="00AD2322">
        <w:tc>
          <w:tcPr>
            <w:tcW w:w="901" w:type="dxa"/>
            <w:shd w:val="clear" w:color="auto" w:fill="auto"/>
          </w:tcPr>
          <w:p w14:paraId="78BBC56B" w14:textId="77777777" w:rsidR="00A107C3" w:rsidRPr="00A107C3" w:rsidRDefault="00A107C3" w:rsidP="0062392B">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4</w:t>
            </w:r>
          </w:p>
        </w:tc>
        <w:tc>
          <w:tcPr>
            <w:tcW w:w="3249" w:type="dxa"/>
            <w:shd w:val="clear" w:color="auto" w:fill="auto"/>
          </w:tcPr>
          <w:p w14:paraId="56919DBE" w14:textId="77777777" w:rsidR="00A107C3" w:rsidRPr="00A107C3" w:rsidRDefault="00A107C3" w:rsidP="0062392B">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NVR 12 Megapíxel (4K) / 64 Canales IP / 8 Bahías de Disco Duro / 2 Puertos de Red / Soporta RAID con Hot Swap HDMI en   4K / Soporta POS. </w:t>
            </w:r>
          </w:p>
        </w:tc>
        <w:tc>
          <w:tcPr>
            <w:tcW w:w="1748" w:type="dxa"/>
            <w:vAlign w:val="center"/>
          </w:tcPr>
          <w:p w14:paraId="016C1921" w14:textId="456C49E3" w:rsidR="00A107C3"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30E64128" w14:textId="665B50CB" w:rsidR="00A107C3"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0411A541" w14:textId="583778F3" w:rsidR="00A107C3"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3AD9F64A" w14:textId="33FD719A" w:rsidTr="00AD2322">
        <w:tc>
          <w:tcPr>
            <w:tcW w:w="901" w:type="dxa"/>
            <w:shd w:val="clear" w:color="auto" w:fill="auto"/>
          </w:tcPr>
          <w:p w14:paraId="3B8DD16F"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8</w:t>
            </w:r>
          </w:p>
        </w:tc>
        <w:tc>
          <w:tcPr>
            <w:tcW w:w="3249" w:type="dxa"/>
            <w:shd w:val="clear" w:color="auto" w:fill="auto"/>
          </w:tcPr>
          <w:p w14:paraId="4AA86FE8"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Disco duro de 10TB / 7200RPM / Optimizado para soluciones de video inteligente.</w:t>
            </w:r>
          </w:p>
        </w:tc>
        <w:tc>
          <w:tcPr>
            <w:tcW w:w="1748" w:type="dxa"/>
            <w:vAlign w:val="center"/>
          </w:tcPr>
          <w:p w14:paraId="21D5FEDB" w14:textId="0D5227C6"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1AA1FF09" w14:textId="23CC8E61"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1CFBE342" w14:textId="797EE298"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54EDC732" w14:textId="064A2B4E" w:rsidTr="00AD2322">
        <w:tc>
          <w:tcPr>
            <w:tcW w:w="901" w:type="dxa"/>
            <w:shd w:val="clear" w:color="auto" w:fill="auto"/>
          </w:tcPr>
          <w:p w14:paraId="56CA5B02"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1</w:t>
            </w:r>
          </w:p>
        </w:tc>
        <w:tc>
          <w:tcPr>
            <w:tcW w:w="3249" w:type="dxa"/>
            <w:shd w:val="clear" w:color="auto" w:fill="auto"/>
          </w:tcPr>
          <w:p w14:paraId="2C124BAC"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Servidor Doble Intel </w:t>
            </w:r>
            <w:proofErr w:type="spellStart"/>
            <w:r w:rsidRPr="00A107C3">
              <w:rPr>
                <w:rFonts w:ascii="Arial" w:eastAsia="Times New Roman" w:hAnsi="Arial" w:cs="Arial"/>
                <w:sz w:val="14"/>
                <w:szCs w:val="14"/>
                <w:lang w:eastAsia="es-ES"/>
              </w:rPr>
              <w:t>Xeon</w:t>
            </w:r>
            <w:proofErr w:type="spellEnd"/>
            <w:r w:rsidRPr="00A107C3">
              <w:rPr>
                <w:rFonts w:ascii="Arial" w:eastAsia="Times New Roman" w:hAnsi="Arial" w:cs="Arial"/>
                <w:sz w:val="14"/>
                <w:szCs w:val="14"/>
                <w:lang w:eastAsia="es-ES"/>
              </w:rPr>
              <w:t xml:space="preserve"> / 64 GB RAM / 2 HDD para Sistema Operativo (No Incluido el S.O.) / 4 Puertos RJ45 Gigabit., incluir software administrador del sistema CCTV.</w:t>
            </w:r>
          </w:p>
        </w:tc>
        <w:tc>
          <w:tcPr>
            <w:tcW w:w="1748" w:type="dxa"/>
            <w:vAlign w:val="center"/>
          </w:tcPr>
          <w:p w14:paraId="4D31AABF" w14:textId="13C7ECBD"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4CB8D36E" w14:textId="77D1CA86"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666BF805" w14:textId="46537BE7"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24B78EEF" w14:textId="5716C9DB" w:rsidTr="00AD2322">
        <w:tc>
          <w:tcPr>
            <w:tcW w:w="901" w:type="dxa"/>
            <w:shd w:val="clear" w:color="auto" w:fill="auto"/>
          </w:tcPr>
          <w:p w14:paraId="40FFAE78"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6</w:t>
            </w:r>
          </w:p>
        </w:tc>
        <w:tc>
          <w:tcPr>
            <w:tcW w:w="3249" w:type="dxa"/>
            <w:shd w:val="clear" w:color="auto" w:fill="auto"/>
          </w:tcPr>
          <w:p w14:paraId="2BD4FB40" w14:textId="77777777" w:rsidR="00AD2322" w:rsidRPr="00A107C3" w:rsidRDefault="00AD2322" w:rsidP="00AD2322">
            <w:pPr>
              <w:spacing w:after="0" w:line="240" w:lineRule="auto"/>
              <w:rPr>
                <w:rFonts w:ascii="Arial" w:eastAsia="Times New Roman" w:hAnsi="Arial" w:cs="Arial"/>
                <w:sz w:val="14"/>
                <w:szCs w:val="14"/>
                <w:lang w:eastAsia="es-ES"/>
              </w:rPr>
            </w:pPr>
            <w:proofErr w:type="spellStart"/>
            <w:r w:rsidRPr="00A107C3">
              <w:rPr>
                <w:rFonts w:ascii="Arial" w:eastAsia="Times New Roman" w:hAnsi="Arial" w:cs="Arial"/>
                <w:sz w:val="14"/>
                <w:szCs w:val="14"/>
                <w:lang w:eastAsia="es-ES"/>
              </w:rPr>
              <w:t>Switch</w:t>
            </w:r>
            <w:proofErr w:type="spellEnd"/>
            <w:r w:rsidRPr="00A107C3">
              <w:rPr>
                <w:rFonts w:ascii="Arial" w:eastAsia="Times New Roman" w:hAnsi="Arial" w:cs="Arial"/>
                <w:sz w:val="14"/>
                <w:szCs w:val="14"/>
                <w:lang w:eastAsia="es-ES"/>
              </w:rPr>
              <w:t xml:space="preserve"> No Administrable 24 Puertos </w:t>
            </w:r>
            <w:proofErr w:type="spellStart"/>
            <w:r w:rsidRPr="00A107C3">
              <w:rPr>
                <w:rFonts w:ascii="Arial" w:eastAsia="Times New Roman" w:hAnsi="Arial" w:cs="Arial"/>
                <w:sz w:val="14"/>
                <w:szCs w:val="14"/>
                <w:lang w:eastAsia="es-ES"/>
              </w:rPr>
              <w:t>PoE</w:t>
            </w:r>
            <w:proofErr w:type="spellEnd"/>
            <w:r w:rsidRPr="00A107C3">
              <w:rPr>
                <w:rFonts w:ascii="Arial" w:eastAsia="Times New Roman" w:hAnsi="Arial" w:cs="Arial"/>
                <w:sz w:val="14"/>
                <w:szCs w:val="14"/>
                <w:lang w:eastAsia="es-ES"/>
              </w:rPr>
              <w:t xml:space="preserve">+ 100 Mbps / </w:t>
            </w:r>
            <w:proofErr w:type="spellStart"/>
            <w:r w:rsidRPr="00A107C3">
              <w:rPr>
                <w:rFonts w:ascii="Arial" w:eastAsia="Times New Roman" w:hAnsi="Arial" w:cs="Arial"/>
                <w:sz w:val="14"/>
                <w:szCs w:val="14"/>
                <w:lang w:eastAsia="es-ES"/>
              </w:rPr>
              <w:t>Switch</w:t>
            </w:r>
            <w:proofErr w:type="spellEnd"/>
            <w:r w:rsidRPr="00A107C3">
              <w:rPr>
                <w:rFonts w:ascii="Arial" w:eastAsia="Times New Roman" w:hAnsi="Arial" w:cs="Arial"/>
                <w:sz w:val="14"/>
                <w:szCs w:val="14"/>
                <w:lang w:eastAsia="es-ES"/>
              </w:rPr>
              <w:t xml:space="preserve"> </w:t>
            </w:r>
            <w:proofErr w:type="spellStart"/>
            <w:r w:rsidRPr="00A107C3">
              <w:rPr>
                <w:rFonts w:ascii="Arial" w:eastAsia="Times New Roman" w:hAnsi="Arial" w:cs="Arial"/>
                <w:sz w:val="14"/>
                <w:szCs w:val="14"/>
                <w:lang w:eastAsia="es-ES"/>
              </w:rPr>
              <w:t>PoE</w:t>
            </w:r>
            <w:proofErr w:type="spellEnd"/>
            <w:r w:rsidRPr="00A107C3">
              <w:rPr>
                <w:rFonts w:ascii="Arial" w:eastAsia="Times New Roman" w:hAnsi="Arial" w:cs="Arial"/>
                <w:sz w:val="14"/>
                <w:szCs w:val="14"/>
                <w:lang w:eastAsia="es-ES"/>
              </w:rPr>
              <w:t xml:space="preserve"> 250 </w:t>
            </w:r>
            <w:proofErr w:type="spellStart"/>
            <w:r w:rsidRPr="00A107C3">
              <w:rPr>
                <w:rFonts w:ascii="Arial" w:eastAsia="Times New Roman" w:hAnsi="Arial" w:cs="Arial"/>
                <w:sz w:val="14"/>
                <w:szCs w:val="14"/>
                <w:lang w:eastAsia="es-ES"/>
              </w:rPr>
              <w:t>mts</w:t>
            </w:r>
            <w:proofErr w:type="spellEnd"/>
            <w:r w:rsidRPr="00A107C3">
              <w:rPr>
                <w:rFonts w:ascii="Arial" w:eastAsia="Times New Roman" w:hAnsi="Arial" w:cs="Arial"/>
                <w:sz w:val="14"/>
                <w:szCs w:val="14"/>
                <w:lang w:eastAsia="es-ES"/>
              </w:rPr>
              <w:t xml:space="preserve"> LARGA DISTANCIA / 1 Puerto SFP / 1 Puerto </w:t>
            </w:r>
            <w:proofErr w:type="spellStart"/>
            <w:r w:rsidRPr="00A107C3">
              <w:rPr>
                <w:rFonts w:ascii="Arial" w:eastAsia="Times New Roman" w:hAnsi="Arial" w:cs="Arial"/>
                <w:sz w:val="14"/>
                <w:szCs w:val="14"/>
                <w:lang w:eastAsia="es-ES"/>
              </w:rPr>
              <w:t>Uplink</w:t>
            </w:r>
            <w:proofErr w:type="spellEnd"/>
            <w:r w:rsidRPr="00A107C3">
              <w:rPr>
                <w:rFonts w:ascii="Arial" w:eastAsia="Times New Roman" w:hAnsi="Arial" w:cs="Arial"/>
                <w:sz w:val="14"/>
                <w:szCs w:val="14"/>
                <w:lang w:eastAsia="es-ES"/>
              </w:rPr>
              <w:t xml:space="preserve"> Gigabit.</w:t>
            </w:r>
          </w:p>
        </w:tc>
        <w:tc>
          <w:tcPr>
            <w:tcW w:w="1748" w:type="dxa"/>
            <w:vAlign w:val="center"/>
          </w:tcPr>
          <w:p w14:paraId="3CD80AA4" w14:textId="0BC52543"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70C5AE91" w14:textId="253334BD"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204AC1EF" w14:textId="387AEF62"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1686959E" w14:textId="6EFEAC76" w:rsidTr="00AD2322">
        <w:tc>
          <w:tcPr>
            <w:tcW w:w="901" w:type="dxa"/>
            <w:shd w:val="clear" w:color="auto" w:fill="auto"/>
          </w:tcPr>
          <w:p w14:paraId="30F321A5"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4</w:t>
            </w:r>
          </w:p>
        </w:tc>
        <w:tc>
          <w:tcPr>
            <w:tcW w:w="3249" w:type="dxa"/>
            <w:shd w:val="clear" w:color="auto" w:fill="auto"/>
          </w:tcPr>
          <w:p w14:paraId="7A5E80F8"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PTZ IP 4 Megapíxel / 25X Zoom / 100 </w:t>
            </w:r>
            <w:proofErr w:type="spellStart"/>
            <w:r w:rsidRPr="00A107C3">
              <w:rPr>
                <w:rFonts w:ascii="Arial" w:eastAsia="Times New Roman" w:hAnsi="Arial" w:cs="Arial"/>
                <w:sz w:val="14"/>
                <w:szCs w:val="14"/>
                <w:lang w:eastAsia="es-ES"/>
              </w:rPr>
              <w:t>mts</w:t>
            </w:r>
            <w:proofErr w:type="spellEnd"/>
            <w:r w:rsidRPr="00A107C3">
              <w:rPr>
                <w:rFonts w:ascii="Arial" w:eastAsia="Times New Roman" w:hAnsi="Arial" w:cs="Arial"/>
                <w:sz w:val="14"/>
                <w:szCs w:val="14"/>
                <w:lang w:eastAsia="es-ES"/>
              </w:rPr>
              <w:t xml:space="preserve"> IR / Exterior IP66 / DARKFIGHTER / ACUSENSE (Evita Falsas Alarmas) / Detección Facial / WDR 120 dB / Entrada y Salida de Audio y Alarmas / HLC / EIS / </w:t>
            </w:r>
            <w:proofErr w:type="spellStart"/>
            <w:r w:rsidRPr="00A107C3">
              <w:rPr>
                <w:rFonts w:ascii="Arial" w:eastAsia="Times New Roman" w:hAnsi="Arial" w:cs="Arial"/>
                <w:sz w:val="14"/>
                <w:szCs w:val="14"/>
                <w:lang w:eastAsia="es-ES"/>
              </w:rPr>
              <w:t>PoE</w:t>
            </w:r>
            <w:proofErr w:type="spellEnd"/>
            <w:r w:rsidRPr="00A107C3">
              <w:rPr>
                <w:rFonts w:ascii="Arial" w:eastAsia="Times New Roman" w:hAnsi="Arial" w:cs="Arial"/>
                <w:sz w:val="14"/>
                <w:szCs w:val="14"/>
                <w:lang w:eastAsia="es-ES"/>
              </w:rPr>
              <w:t>+.</w:t>
            </w:r>
          </w:p>
        </w:tc>
        <w:tc>
          <w:tcPr>
            <w:tcW w:w="1748" w:type="dxa"/>
            <w:vAlign w:val="center"/>
          </w:tcPr>
          <w:p w14:paraId="3DA972CA" w14:textId="5F3E4955"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6DC031B9" w14:textId="73902DB3"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3B2B2560" w14:textId="7D361479"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487DE103" w14:textId="0145AD1E" w:rsidTr="00AD2322">
        <w:tc>
          <w:tcPr>
            <w:tcW w:w="901" w:type="dxa"/>
            <w:shd w:val="clear" w:color="auto" w:fill="auto"/>
          </w:tcPr>
          <w:p w14:paraId="44269B0D"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4</w:t>
            </w:r>
          </w:p>
        </w:tc>
        <w:tc>
          <w:tcPr>
            <w:tcW w:w="3249" w:type="dxa"/>
            <w:tcBorders>
              <w:top w:val="single" w:sz="8" w:space="0" w:color="000000"/>
              <w:left w:val="single" w:sz="8" w:space="0" w:color="000000"/>
              <w:bottom w:val="single" w:sz="8" w:space="0" w:color="000000"/>
              <w:right w:val="single" w:sz="8" w:space="0" w:color="000000"/>
            </w:tcBorders>
            <w:shd w:val="clear" w:color="auto" w:fill="auto"/>
          </w:tcPr>
          <w:p w14:paraId="18171499"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Cámara IP Tipo Domo Interior 2 Megapíxel / Lente 3 mm / IR 20M / WDR 120db.</w:t>
            </w:r>
          </w:p>
        </w:tc>
        <w:tc>
          <w:tcPr>
            <w:tcW w:w="1748" w:type="dxa"/>
            <w:vAlign w:val="center"/>
          </w:tcPr>
          <w:p w14:paraId="7120E64A" w14:textId="1EBC6E41"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21DECE00" w14:textId="3DDE76AD"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690F182F" w14:textId="1A7B9421"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68DA81F1" w14:textId="031FBD70" w:rsidTr="00AD2322">
        <w:tc>
          <w:tcPr>
            <w:tcW w:w="901" w:type="dxa"/>
            <w:shd w:val="clear" w:color="auto" w:fill="auto"/>
          </w:tcPr>
          <w:p w14:paraId="202E091B"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13</w:t>
            </w:r>
          </w:p>
        </w:tc>
        <w:tc>
          <w:tcPr>
            <w:tcW w:w="3249" w:type="dxa"/>
            <w:tcBorders>
              <w:top w:val="single" w:sz="8" w:space="0" w:color="000000"/>
              <w:left w:val="single" w:sz="8" w:space="0" w:color="000000"/>
              <w:bottom w:val="single" w:sz="8" w:space="0" w:color="000000"/>
              <w:right w:val="single" w:sz="8" w:space="0" w:color="000000"/>
            </w:tcBorders>
            <w:shd w:val="clear" w:color="auto" w:fill="auto"/>
          </w:tcPr>
          <w:p w14:paraId="2120228F"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Cámara IP Tipo Domo </w:t>
            </w:r>
            <w:proofErr w:type="spellStart"/>
            <w:r w:rsidRPr="00A107C3">
              <w:rPr>
                <w:rFonts w:ascii="Arial" w:eastAsia="Times New Roman" w:hAnsi="Arial" w:cs="Arial"/>
                <w:sz w:val="14"/>
                <w:szCs w:val="14"/>
                <w:lang w:eastAsia="es-ES"/>
              </w:rPr>
              <w:t>Antivandálico</w:t>
            </w:r>
            <w:proofErr w:type="spellEnd"/>
            <w:r w:rsidRPr="00A107C3">
              <w:rPr>
                <w:rFonts w:ascii="Arial" w:eastAsia="Times New Roman" w:hAnsi="Arial" w:cs="Arial"/>
                <w:sz w:val="14"/>
                <w:szCs w:val="14"/>
                <w:lang w:eastAsia="es-ES"/>
              </w:rPr>
              <w:t xml:space="preserve"> Exterior 2 Megapíxel / Lente </w:t>
            </w:r>
            <w:proofErr w:type="spellStart"/>
            <w:r w:rsidRPr="00A107C3">
              <w:rPr>
                <w:rFonts w:ascii="Arial" w:eastAsia="Times New Roman" w:hAnsi="Arial" w:cs="Arial"/>
                <w:sz w:val="14"/>
                <w:szCs w:val="14"/>
                <w:lang w:eastAsia="es-ES"/>
              </w:rPr>
              <w:t>Varifocal</w:t>
            </w:r>
            <w:proofErr w:type="spellEnd"/>
            <w:r w:rsidRPr="00A107C3">
              <w:rPr>
                <w:rFonts w:ascii="Arial" w:eastAsia="Times New Roman" w:hAnsi="Arial" w:cs="Arial"/>
                <w:sz w:val="14"/>
                <w:szCs w:val="14"/>
                <w:lang w:eastAsia="es-ES"/>
              </w:rPr>
              <w:t xml:space="preserve"> 3.2 -10mm / IR 30M / WDR 120db / Exterior IP66.</w:t>
            </w:r>
          </w:p>
        </w:tc>
        <w:tc>
          <w:tcPr>
            <w:tcW w:w="1748" w:type="dxa"/>
            <w:vAlign w:val="center"/>
          </w:tcPr>
          <w:p w14:paraId="3D448A15" w14:textId="11EE8232"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1A877CA9" w14:textId="0605613B"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73B32203" w14:textId="176FB63B"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08A50E60" w14:textId="3A2CD35D" w:rsidTr="00AD2322">
        <w:tc>
          <w:tcPr>
            <w:tcW w:w="901" w:type="dxa"/>
            <w:shd w:val="clear" w:color="auto" w:fill="auto"/>
          </w:tcPr>
          <w:p w14:paraId="21B7EB05"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23</w:t>
            </w:r>
          </w:p>
        </w:tc>
        <w:tc>
          <w:tcPr>
            <w:tcW w:w="3249" w:type="dxa"/>
            <w:tcBorders>
              <w:top w:val="single" w:sz="8" w:space="0" w:color="000000"/>
              <w:left w:val="single" w:sz="8" w:space="0" w:color="000000"/>
              <w:bottom w:val="single" w:sz="8" w:space="0" w:color="000000"/>
              <w:right w:val="single" w:sz="8" w:space="0" w:color="000000"/>
            </w:tcBorders>
            <w:shd w:val="clear" w:color="auto" w:fill="auto"/>
          </w:tcPr>
          <w:p w14:paraId="27BFEAF2"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Cámara IP Tipo Domo </w:t>
            </w:r>
            <w:proofErr w:type="spellStart"/>
            <w:r w:rsidRPr="00A107C3">
              <w:rPr>
                <w:rFonts w:ascii="Arial" w:eastAsia="Times New Roman" w:hAnsi="Arial" w:cs="Arial"/>
                <w:sz w:val="14"/>
                <w:szCs w:val="14"/>
                <w:lang w:eastAsia="es-ES"/>
              </w:rPr>
              <w:t>Antivandálico</w:t>
            </w:r>
            <w:proofErr w:type="spellEnd"/>
            <w:r w:rsidRPr="00A107C3">
              <w:rPr>
                <w:rFonts w:ascii="Arial" w:eastAsia="Times New Roman" w:hAnsi="Arial" w:cs="Arial"/>
                <w:sz w:val="14"/>
                <w:szCs w:val="14"/>
                <w:lang w:eastAsia="es-ES"/>
              </w:rPr>
              <w:t xml:space="preserve"> 2 Megapíxel / Lente Motorizado 3.2-10mm / IR 30M / WDR 120db / Exterior IP66 / H.265 &amp; </w:t>
            </w:r>
            <w:proofErr w:type="spellStart"/>
            <w:r w:rsidRPr="00A107C3">
              <w:rPr>
                <w:rFonts w:ascii="Arial" w:eastAsia="Times New Roman" w:hAnsi="Arial" w:cs="Arial"/>
                <w:sz w:val="14"/>
                <w:szCs w:val="14"/>
                <w:lang w:eastAsia="es-ES"/>
              </w:rPr>
              <w:t>WiseStream</w:t>
            </w:r>
            <w:proofErr w:type="spellEnd"/>
            <w:r w:rsidRPr="00A107C3">
              <w:rPr>
                <w:rFonts w:ascii="Arial" w:eastAsia="Times New Roman" w:hAnsi="Arial" w:cs="Arial"/>
                <w:sz w:val="14"/>
                <w:szCs w:val="14"/>
                <w:lang w:eastAsia="es-ES"/>
              </w:rPr>
              <w:t>.</w:t>
            </w:r>
          </w:p>
        </w:tc>
        <w:tc>
          <w:tcPr>
            <w:tcW w:w="1748" w:type="dxa"/>
            <w:vAlign w:val="center"/>
          </w:tcPr>
          <w:p w14:paraId="7C385637" w14:textId="33AEA5D7"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7B1C8EB3" w14:textId="4E1CE99E"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64B57485" w14:textId="463B3B4C"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3D1FF354" w14:textId="2043F513" w:rsidTr="00AD2322">
        <w:tc>
          <w:tcPr>
            <w:tcW w:w="901" w:type="dxa"/>
            <w:shd w:val="clear" w:color="auto" w:fill="auto"/>
          </w:tcPr>
          <w:p w14:paraId="3F251ECA"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2</w:t>
            </w:r>
          </w:p>
        </w:tc>
        <w:tc>
          <w:tcPr>
            <w:tcW w:w="3249" w:type="dxa"/>
            <w:shd w:val="clear" w:color="auto" w:fill="auto"/>
          </w:tcPr>
          <w:p w14:paraId="0E1B01C7"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Cámara tipo bala IP 4 Megapíxeles / Serie PRO / 30 </w:t>
            </w:r>
            <w:proofErr w:type="spellStart"/>
            <w:r w:rsidRPr="00A107C3">
              <w:rPr>
                <w:rFonts w:ascii="Arial" w:eastAsia="Times New Roman" w:hAnsi="Arial" w:cs="Arial"/>
                <w:sz w:val="14"/>
                <w:szCs w:val="14"/>
                <w:lang w:eastAsia="es-ES"/>
              </w:rPr>
              <w:t>mts</w:t>
            </w:r>
            <w:proofErr w:type="spellEnd"/>
            <w:r w:rsidRPr="00A107C3">
              <w:rPr>
                <w:rFonts w:ascii="Arial" w:eastAsia="Times New Roman" w:hAnsi="Arial" w:cs="Arial"/>
                <w:sz w:val="14"/>
                <w:szCs w:val="14"/>
                <w:lang w:eastAsia="es-ES"/>
              </w:rPr>
              <w:t xml:space="preserve"> IR EXIR / Exterior IP67 / Lente 2.8 mm / WDR 120 dB / </w:t>
            </w:r>
            <w:proofErr w:type="spellStart"/>
            <w:r w:rsidRPr="00A107C3">
              <w:rPr>
                <w:rFonts w:ascii="Arial" w:eastAsia="Times New Roman" w:hAnsi="Arial" w:cs="Arial"/>
                <w:sz w:val="14"/>
                <w:szCs w:val="14"/>
                <w:lang w:eastAsia="es-ES"/>
              </w:rPr>
              <w:t>PoE</w:t>
            </w:r>
            <w:proofErr w:type="spellEnd"/>
            <w:r w:rsidRPr="00A107C3">
              <w:rPr>
                <w:rFonts w:ascii="Arial" w:eastAsia="Times New Roman" w:hAnsi="Arial" w:cs="Arial"/>
                <w:sz w:val="14"/>
                <w:szCs w:val="14"/>
                <w:lang w:eastAsia="es-ES"/>
              </w:rPr>
              <w:t xml:space="preserve"> / Micro SD / </w:t>
            </w:r>
            <w:proofErr w:type="spellStart"/>
            <w:r w:rsidRPr="00A107C3">
              <w:rPr>
                <w:rFonts w:ascii="Arial" w:eastAsia="Times New Roman" w:hAnsi="Arial" w:cs="Arial"/>
                <w:sz w:val="14"/>
                <w:szCs w:val="14"/>
                <w:lang w:eastAsia="es-ES"/>
              </w:rPr>
              <w:t>Videoanaliticos</w:t>
            </w:r>
            <w:proofErr w:type="spellEnd"/>
            <w:r w:rsidRPr="00A107C3">
              <w:rPr>
                <w:rFonts w:ascii="Arial" w:eastAsia="Times New Roman" w:hAnsi="Arial" w:cs="Arial"/>
                <w:sz w:val="14"/>
                <w:szCs w:val="14"/>
                <w:lang w:eastAsia="es-ES"/>
              </w:rPr>
              <w:t xml:space="preserve"> Integrados.</w:t>
            </w:r>
          </w:p>
        </w:tc>
        <w:tc>
          <w:tcPr>
            <w:tcW w:w="1748" w:type="dxa"/>
            <w:vAlign w:val="center"/>
          </w:tcPr>
          <w:p w14:paraId="64AA325F" w14:textId="695EB7D6"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101B6576" w14:textId="71BF75CA"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6A1D9CD0" w14:textId="5916B98C"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6E36CE42" w14:textId="0D15B946" w:rsidTr="00AD2322">
        <w:tc>
          <w:tcPr>
            <w:tcW w:w="901" w:type="dxa"/>
            <w:shd w:val="clear" w:color="auto" w:fill="auto"/>
          </w:tcPr>
          <w:p w14:paraId="0DC6B4A9"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6</w:t>
            </w:r>
          </w:p>
        </w:tc>
        <w:tc>
          <w:tcPr>
            <w:tcW w:w="3249" w:type="dxa"/>
            <w:shd w:val="clear" w:color="auto" w:fill="auto"/>
          </w:tcPr>
          <w:p w14:paraId="1B0D7464"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Caja De Conexión Para Domo </w:t>
            </w:r>
            <w:proofErr w:type="spellStart"/>
            <w:r w:rsidRPr="00A107C3">
              <w:rPr>
                <w:rFonts w:ascii="Arial" w:eastAsia="Times New Roman" w:hAnsi="Arial" w:cs="Arial"/>
                <w:sz w:val="14"/>
                <w:szCs w:val="14"/>
                <w:lang w:eastAsia="es-ES"/>
              </w:rPr>
              <w:t>Antivandálico</w:t>
            </w:r>
            <w:proofErr w:type="spellEnd"/>
            <w:r w:rsidRPr="00A107C3">
              <w:rPr>
                <w:rFonts w:ascii="Arial" w:eastAsia="Times New Roman" w:hAnsi="Arial" w:cs="Arial"/>
                <w:sz w:val="14"/>
                <w:szCs w:val="14"/>
                <w:lang w:eastAsia="es-ES"/>
              </w:rPr>
              <w:t xml:space="preserve"> (PNV-9080R XNV-6080/R/XNV-8080R XNV-6120/R XNV-6085).</w:t>
            </w:r>
          </w:p>
        </w:tc>
        <w:tc>
          <w:tcPr>
            <w:tcW w:w="1748" w:type="dxa"/>
            <w:vAlign w:val="center"/>
          </w:tcPr>
          <w:p w14:paraId="7A139398" w14:textId="57D910BE"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34AB6725" w14:textId="3D641D8B"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15716083" w14:textId="44CE3324"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19731F9F" w14:textId="39905044" w:rsidTr="00AD2322">
        <w:tc>
          <w:tcPr>
            <w:tcW w:w="901" w:type="dxa"/>
            <w:shd w:val="clear" w:color="auto" w:fill="auto"/>
          </w:tcPr>
          <w:p w14:paraId="4793A114"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14</w:t>
            </w:r>
          </w:p>
        </w:tc>
        <w:tc>
          <w:tcPr>
            <w:tcW w:w="3249" w:type="dxa"/>
            <w:shd w:val="clear" w:color="auto" w:fill="auto"/>
          </w:tcPr>
          <w:p w14:paraId="059753B6"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 xml:space="preserve">Bobina de Cable UTP 305 m. de Cobre, </w:t>
            </w:r>
            <w:proofErr w:type="spellStart"/>
            <w:r w:rsidRPr="00A107C3">
              <w:rPr>
                <w:rFonts w:ascii="Arial" w:eastAsia="Times New Roman" w:hAnsi="Arial" w:cs="Arial"/>
                <w:sz w:val="14"/>
                <w:szCs w:val="14"/>
                <w:lang w:eastAsia="es-ES"/>
              </w:rPr>
              <w:t>NetKey</w:t>
            </w:r>
            <w:proofErr w:type="spellEnd"/>
            <w:r w:rsidRPr="00A107C3">
              <w:rPr>
                <w:rFonts w:ascii="Arial" w:eastAsia="Times New Roman" w:hAnsi="Arial" w:cs="Arial"/>
                <w:sz w:val="14"/>
                <w:szCs w:val="14"/>
                <w:lang w:eastAsia="es-ES"/>
              </w:rPr>
              <w:t xml:space="preserve">, </w:t>
            </w:r>
            <w:proofErr w:type="spellStart"/>
            <w:r w:rsidRPr="00A107C3">
              <w:rPr>
                <w:rFonts w:ascii="Arial" w:eastAsia="Times New Roman" w:hAnsi="Arial" w:cs="Arial"/>
                <w:sz w:val="14"/>
                <w:szCs w:val="14"/>
                <w:lang w:eastAsia="es-ES"/>
              </w:rPr>
              <w:t>Reelex</w:t>
            </w:r>
            <w:proofErr w:type="spellEnd"/>
            <w:r w:rsidRPr="00A107C3">
              <w:rPr>
                <w:rFonts w:ascii="Arial" w:eastAsia="Times New Roman" w:hAnsi="Arial" w:cs="Arial"/>
                <w:sz w:val="14"/>
                <w:szCs w:val="14"/>
                <w:lang w:eastAsia="es-ES"/>
              </w:rPr>
              <w:t>, Azul, Categoría 6 (24 AWG), 1000Mbps, PVC (CM), de 4 pares.</w:t>
            </w:r>
          </w:p>
        </w:tc>
        <w:tc>
          <w:tcPr>
            <w:tcW w:w="1748" w:type="dxa"/>
            <w:vAlign w:val="center"/>
          </w:tcPr>
          <w:p w14:paraId="3F218747" w14:textId="358CB728"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6B5780D5" w14:textId="725B5384"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70640FE6" w14:textId="349FF4ED"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D2322" w:rsidRPr="00A107C3" w14:paraId="194B8BF0" w14:textId="49C2EA88" w:rsidTr="00AD2322">
        <w:tc>
          <w:tcPr>
            <w:tcW w:w="901" w:type="dxa"/>
            <w:shd w:val="clear" w:color="auto" w:fill="auto"/>
          </w:tcPr>
          <w:p w14:paraId="7090DA92" w14:textId="77777777" w:rsidR="00AD2322" w:rsidRPr="00A107C3" w:rsidRDefault="00AD2322" w:rsidP="00AD2322">
            <w:pPr>
              <w:spacing w:after="0" w:line="240" w:lineRule="auto"/>
              <w:jc w:val="center"/>
              <w:rPr>
                <w:rFonts w:ascii="Arial" w:eastAsia="Times New Roman" w:hAnsi="Arial" w:cs="Arial"/>
                <w:sz w:val="14"/>
                <w:szCs w:val="14"/>
                <w:lang w:eastAsia="es-ES"/>
              </w:rPr>
            </w:pPr>
            <w:r w:rsidRPr="00A107C3">
              <w:rPr>
                <w:rFonts w:ascii="Arial" w:eastAsia="Times New Roman" w:hAnsi="Arial" w:cs="Arial"/>
                <w:sz w:val="14"/>
                <w:szCs w:val="14"/>
                <w:lang w:eastAsia="es-ES"/>
              </w:rPr>
              <w:t>1</w:t>
            </w:r>
          </w:p>
        </w:tc>
        <w:tc>
          <w:tcPr>
            <w:tcW w:w="3249" w:type="dxa"/>
            <w:shd w:val="clear" w:color="auto" w:fill="auto"/>
          </w:tcPr>
          <w:p w14:paraId="001DFBA5" w14:textId="77777777" w:rsidR="00AD2322" w:rsidRPr="00A107C3" w:rsidRDefault="00AD2322" w:rsidP="00AD2322">
            <w:pPr>
              <w:spacing w:after="0" w:line="240" w:lineRule="auto"/>
              <w:rPr>
                <w:rFonts w:ascii="Arial" w:eastAsia="Times New Roman" w:hAnsi="Arial" w:cs="Arial"/>
                <w:sz w:val="14"/>
                <w:szCs w:val="14"/>
                <w:lang w:eastAsia="es-ES"/>
              </w:rPr>
            </w:pPr>
            <w:r w:rsidRPr="00A107C3">
              <w:rPr>
                <w:rFonts w:ascii="Arial" w:eastAsia="Times New Roman" w:hAnsi="Arial" w:cs="Arial"/>
                <w:sz w:val="14"/>
                <w:szCs w:val="14"/>
                <w:lang w:eastAsia="es-ES"/>
              </w:rPr>
              <w:t>Instalación, Configuración, Programación y Puesta en Marcha de la solución. INCLUYE: Todos los materiales necesarios para su correcta fijación y montaje.</w:t>
            </w:r>
          </w:p>
        </w:tc>
        <w:tc>
          <w:tcPr>
            <w:tcW w:w="1748" w:type="dxa"/>
            <w:vAlign w:val="center"/>
          </w:tcPr>
          <w:p w14:paraId="7887740C" w14:textId="7783F93E"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05B82E65" w14:textId="1CFDB4DD"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c>
          <w:tcPr>
            <w:tcW w:w="1748" w:type="dxa"/>
            <w:vAlign w:val="center"/>
          </w:tcPr>
          <w:p w14:paraId="55AC4689" w14:textId="4C104725" w:rsidR="00AD2322" w:rsidRPr="00A107C3" w:rsidRDefault="00AD2322" w:rsidP="00AD2322">
            <w:pPr>
              <w:spacing w:after="0" w:line="240" w:lineRule="auto"/>
              <w:jc w:val="center"/>
              <w:rPr>
                <w:rFonts w:ascii="Arial" w:eastAsia="Times New Roman" w:hAnsi="Arial" w:cs="Arial"/>
                <w:sz w:val="14"/>
                <w:szCs w:val="14"/>
                <w:lang w:eastAsia="es-ES"/>
              </w:rPr>
            </w:pPr>
            <w:r>
              <w:rPr>
                <w:rFonts w:ascii="Arial" w:eastAsia="Times New Roman" w:hAnsi="Arial" w:cs="Arial"/>
                <w:sz w:val="14"/>
                <w:szCs w:val="14"/>
                <w:lang w:eastAsia="es-ES"/>
              </w:rPr>
              <w:t>$</w:t>
            </w:r>
          </w:p>
        </w:tc>
      </w:tr>
      <w:tr w:rsidR="00A107C3" w:rsidRPr="00A107C3" w14:paraId="3717F4A9" w14:textId="77777777" w:rsidTr="00AA7727">
        <w:tc>
          <w:tcPr>
            <w:tcW w:w="4150" w:type="dxa"/>
            <w:gridSpan w:val="2"/>
            <w:shd w:val="clear" w:color="auto" w:fill="auto"/>
          </w:tcPr>
          <w:p w14:paraId="69843631" w14:textId="50F01ADD" w:rsidR="00A107C3" w:rsidRDefault="00AA7727" w:rsidP="00A107C3">
            <w:pPr>
              <w:spacing w:after="0" w:line="240" w:lineRule="auto"/>
              <w:rPr>
                <w:b/>
                <w:sz w:val="18"/>
                <w:szCs w:val="18"/>
              </w:rPr>
            </w:pPr>
            <w:r w:rsidRPr="00A107C3">
              <w:rPr>
                <w:b/>
                <w:sz w:val="18"/>
                <w:szCs w:val="18"/>
              </w:rPr>
              <w:t>TOTAL,</w:t>
            </w:r>
            <w:r w:rsidR="00A107C3" w:rsidRPr="00A107C3">
              <w:rPr>
                <w:b/>
                <w:sz w:val="18"/>
                <w:szCs w:val="18"/>
              </w:rPr>
              <w:t xml:space="preserve"> con</w:t>
            </w:r>
          </w:p>
          <w:p w14:paraId="210FBCB3" w14:textId="50199097" w:rsidR="00A107C3" w:rsidRPr="00AA7727" w:rsidRDefault="00A107C3" w:rsidP="00A107C3">
            <w:pPr>
              <w:spacing w:after="0" w:line="240" w:lineRule="auto"/>
              <w:rPr>
                <w:b/>
                <w:sz w:val="18"/>
                <w:szCs w:val="18"/>
                <w:u w:val="single"/>
              </w:rPr>
            </w:pPr>
            <w:r w:rsidRPr="00A107C3">
              <w:rPr>
                <w:b/>
                <w:sz w:val="18"/>
                <w:szCs w:val="18"/>
              </w:rPr>
              <w:t xml:space="preserve"> impuestos incluidos</w:t>
            </w:r>
            <w:r w:rsidR="00AD2322">
              <w:rPr>
                <w:b/>
                <w:sz w:val="18"/>
                <w:szCs w:val="18"/>
              </w:rPr>
              <w:t xml:space="preserve"> por el </w:t>
            </w:r>
            <w:r w:rsidR="00AD2322" w:rsidRPr="00AA7727">
              <w:rPr>
                <w:b/>
                <w:sz w:val="18"/>
                <w:szCs w:val="18"/>
                <w:u w:val="single"/>
              </w:rPr>
              <w:t>suministro</w:t>
            </w:r>
            <w:r w:rsidRPr="00AA7727">
              <w:rPr>
                <w:b/>
                <w:sz w:val="18"/>
                <w:szCs w:val="18"/>
                <w:u w:val="single"/>
              </w:rPr>
              <w:t>:</w:t>
            </w:r>
          </w:p>
          <w:p w14:paraId="040C22F6" w14:textId="7EBC838D" w:rsidR="00A107C3" w:rsidRPr="00A107C3" w:rsidRDefault="00A107C3" w:rsidP="00A107C3">
            <w:pPr>
              <w:spacing w:after="0" w:line="240" w:lineRule="auto"/>
              <w:rPr>
                <w:rFonts w:ascii="Arial" w:eastAsia="Times New Roman" w:hAnsi="Arial" w:cs="Arial"/>
                <w:b/>
                <w:sz w:val="18"/>
                <w:szCs w:val="18"/>
                <w:lang w:eastAsia="es-ES"/>
              </w:rPr>
            </w:pPr>
          </w:p>
        </w:tc>
        <w:tc>
          <w:tcPr>
            <w:tcW w:w="5244" w:type="dxa"/>
            <w:gridSpan w:val="3"/>
            <w:shd w:val="clear" w:color="auto" w:fill="auto"/>
          </w:tcPr>
          <w:p w14:paraId="2E55673A" w14:textId="77777777" w:rsidR="00A107C3" w:rsidRDefault="00A107C3" w:rsidP="00A107C3">
            <w:pPr>
              <w:spacing w:after="0" w:line="240" w:lineRule="auto"/>
              <w:rPr>
                <w:b/>
                <w:sz w:val="18"/>
                <w:szCs w:val="18"/>
              </w:rPr>
            </w:pPr>
          </w:p>
          <w:p w14:paraId="2D7D32F0" w14:textId="73C6D7E5" w:rsidR="00A107C3" w:rsidRPr="00A107C3" w:rsidRDefault="00A107C3" w:rsidP="00A107C3">
            <w:pPr>
              <w:spacing w:after="0" w:line="240" w:lineRule="auto"/>
              <w:rPr>
                <w:rFonts w:ascii="Arial" w:eastAsia="Times New Roman" w:hAnsi="Arial" w:cs="Arial"/>
                <w:sz w:val="14"/>
                <w:szCs w:val="14"/>
                <w:lang w:eastAsia="es-ES"/>
              </w:rPr>
            </w:pPr>
            <w:r w:rsidRPr="00A107C3">
              <w:rPr>
                <w:b/>
                <w:sz w:val="18"/>
                <w:szCs w:val="18"/>
              </w:rPr>
              <w:t>$__________________________________ (y cantidad en letra)</w:t>
            </w:r>
          </w:p>
        </w:tc>
      </w:tr>
      <w:tr w:rsidR="00AD2322" w:rsidRPr="00A107C3" w14:paraId="77354455" w14:textId="77777777" w:rsidTr="00AD2322">
        <w:tc>
          <w:tcPr>
            <w:tcW w:w="901" w:type="dxa"/>
            <w:shd w:val="clear" w:color="auto" w:fill="auto"/>
            <w:vAlign w:val="center"/>
          </w:tcPr>
          <w:p w14:paraId="4CC062C5" w14:textId="00451A25" w:rsidR="00AD2322" w:rsidRPr="00A107C3" w:rsidRDefault="00AD2322" w:rsidP="00AD2322">
            <w:pPr>
              <w:spacing w:after="0" w:line="240" w:lineRule="auto"/>
              <w:jc w:val="center"/>
              <w:rPr>
                <w:b/>
                <w:sz w:val="18"/>
                <w:szCs w:val="18"/>
              </w:rPr>
            </w:pPr>
            <w:r w:rsidRPr="00A107C3">
              <w:rPr>
                <w:rFonts w:ascii="Arial" w:hAnsi="Arial" w:cs="Arial"/>
                <w:b/>
                <w:sz w:val="16"/>
                <w:szCs w:val="16"/>
              </w:rPr>
              <w:t>Cantidad</w:t>
            </w:r>
          </w:p>
        </w:tc>
        <w:tc>
          <w:tcPr>
            <w:tcW w:w="3249" w:type="dxa"/>
            <w:shd w:val="clear" w:color="auto" w:fill="auto"/>
            <w:vAlign w:val="center"/>
          </w:tcPr>
          <w:p w14:paraId="418BAB15" w14:textId="7608AFA4" w:rsidR="00AD2322" w:rsidRPr="00A107C3" w:rsidRDefault="00AD2322" w:rsidP="00AD2322">
            <w:pPr>
              <w:spacing w:after="0" w:line="240" w:lineRule="auto"/>
              <w:jc w:val="center"/>
              <w:rPr>
                <w:b/>
                <w:sz w:val="18"/>
                <w:szCs w:val="18"/>
              </w:rPr>
            </w:pPr>
            <w:r w:rsidRPr="00A107C3">
              <w:rPr>
                <w:rFonts w:ascii="Arial" w:hAnsi="Arial" w:cs="Arial"/>
                <w:b/>
                <w:sz w:val="16"/>
                <w:szCs w:val="16"/>
              </w:rPr>
              <w:t>Descripción</w:t>
            </w:r>
          </w:p>
        </w:tc>
        <w:tc>
          <w:tcPr>
            <w:tcW w:w="1748" w:type="dxa"/>
            <w:shd w:val="clear" w:color="auto" w:fill="auto"/>
            <w:vAlign w:val="center"/>
          </w:tcPr>
          <w:p w14:paraId="06412849" w14:textId="46471B3E" w:rsidR="00AD2322" w:rsidRDefault="00AD2322" w:rsidP="00AD2322">
            <w:pPr>
              <w:spacing w:after="0" w:line="240" w:lineRule="auto"/>
              <w:jc w:val="center"/>
              <w:rPr>
                <w:b/>
                <w:sz w:val="18"/>
                <w:szCs w:val="18"/>
              </w:rPr>
            </w:pPr>
            <w:r w:rsidRPr="00A107C3">
              <w:rPr>
                <w:rFonts w:ascii="Arial" w:hAnsi="Arial" w:cs="Arial"/>
                <w:b/>
                <w:sz w:val="16"/>
                <w:szCs w:val="16"/>
              </w:rPr>
              <w:t>Precio unitario antes de impuestos</w:t>
            </w:r>
          </w:p>
        </w:tc>
        <w:tc>
          <w:tcPr>
            <w:tcW w:w="1748" w:type="dxa"/>
            <w:shd w:val="clear" w:color="auto" w:fill="auto"/>
            <w:vAlign w:val="center"/>
          </w:tcPr>
          <w:p w14:paraId="0CB32FAC" w14:textId="30ECFAB5" w:rsidR="00AD2322" w:rsidRDefault="00AD2322" w:rsidP="00AD2322">
            <w:pPr>
              <w:spacing w:after="0" w:line="240" w:lineRule="auto"/>
              <w:jc w:val="center"/>
              <w:rPr>
                <w:b/>
                <w:sz w:val="18"/>
                <w:szCs w:val="18"/>
              </w:rPr>
            </w:pPr>
            <w:r w:rsidRPr="00A107C3">
              <w:rPr>
                <w:rFonts w:ascii="Arial" w:hAnsi="Arial" w:cs="Arial"/>
                <w:b/>
                <w:sz w:val="16"/>
                <w:szCs w:val="16"/>
              </w:rPr>
              <w:t>Impuestos</w:t>
            </w:r>
          </w:p>
        </w:tc>
        <w:tc>
          <w:tcPr>
            <w:tcW w:w="1748" w:type="dxa"/>
            <w:shd w:val="clear" w:color="auto" w:fill="auto"/>
            <w:vAlign w:val="center"/>
          </w:tcPr>
          <w:p w14:paraId="262F1494" w14:textId="0E5ABBC9" w:rsidR="00AD2322" w:rsidRDefault="00AD2322" w:rsidP="00AD2322">
            <w:pPr>
              <w:spacing w:after="0" w:line="240" w:lineRule="auto"/>
              <w:jc w:val="center"/>
              <w:rPr>
                <w:b/>
                <w:sz w:val="18"/>
                <w:szCs w:val="18"/>
              </w:rPr>
            </w:pPr>
            <w:r w:rsidRPr="00A107C3">
              <w:rPr>
                <w:rFonts w:ascii="Arial" w:hAnsi="Arial" w:cs="Arial"/>
                <w:b/>
                <w:sz w:val="16"/>
                <w:szCs w:val="16"/>
              </w:rPr>
              <w:t>Total con impuestos incluidos</w:t>
            </w:r>
          </w:p>
        </w:tc>
      </w:tr>
      <w:tr w:rsidR="00AD2322" w:rsidRPr="00A107C3" w14:paraId="4A3CDA17" w14:textId="77777777" w:rsidTr="00AD2322">
        <w:tc>
          <w:tcPr>
            <w:tcW w:w="901" w:type="dxa"/>
            <w:shd w:val="clear" w:color="auto" w:fill="FFFFFF" w:themeFill="background1"/>
            <w:vAlign w:val="center"/>
          </w:tcPr>
          <w:p w14:paraId="7351AA55" w14:textId="06C4EEE1" w:rsidR="00AD2322" w:rsidRPr="00AD2322" w:rsidRDefault="00AD2322" w:rsidP="00AD2322">
            <w:pPr>
              <w:spacing w:after="0" w:line="240" w:lineRule="auto"/>
              <w:jc w:val="center"/>
              <w:rPr>
                <w:rFonts w:ascii="Arial" w:hAnsi="Arial" w:cs="Arial"/>
                <w:b/>
                <w:sz w:val="14"/>
                <w:szCs w:val="14"/>
              </w:rPr>
            </w:pPr>
            <w:r w:rsidRPr="00AD2322">
              <w:rPr>
                <w:rFonts w:ascii="Arial" w:hAnsi="Arial" w:cs="Arial"/>
                <w:b/>
                <w:sz w:val="14"/>
                <w:szCs w:val="14"/>
              </w:rPr>
              <w:t>1</w:t>
            </w:r>
          </w:p>
        </w:tc>
        <w:tc>
          <w:tcPr>
            <w:tcW w:w="3249" w:type="dxa"/>
            <w:shd w:val="clear" w:color="auto" w:fill="FFFFFF" w:themeFill="background1"/>
          </w:tcPr>
          <w:p w14:paraId="4B74A515" w14:textId="564BA305" w:rsidR="00AD2322" w:rsidRPr="00AD2322" w:rsidRDefault="00AD2322" w:rsidP="00AD2322">
            <w:pPr>
              <w:spacing w:after="0" w:line="240" w:lineRule="auto"/>
              <w:rPr>
                <w:rFonts w:ascii="Arial" w:hAnsi="Arial" w:cs="Arial"/>
                <w:b/>
                <w:sz w:val="14"/>
                <w:szCs w:val="14"/>
              </w:rPr>
            </w:pPr>
            <w:r w:rsidRPr="00AD2322">
              <w:rPr>
                <w:rFonts w:ascii="Arial" w:hAnsi="Arial" w:cs="Arial"/>
                <w:b/>
                <w:sz w:val="14"/>
                <w:szCs w:val="14"/>
              </w:rPr>
              <w:t>Instalación, configuración, programación y puesta en marcha de la solución. INCLUYENDO: todos los materiales necesarios para su correcta fijación y montaje.</w:t>
            </w:r>
          </w:p>
        </w:tc>
        <w:tc>
          <w:tcPr>
            <w:tcW w:w="1748" w:type="dxa"/>
            <w:vAlign w:val="center"/>
          </w:tcPr>
          <w:p w14:paraId="3020ECB3" w14:textId="312E59F0" w:rsidR="00AD2322" w:rsidRDefault="00AD2322" w:rsidP="00AD2322">
            <w:pPr>
              <w:spacing w:after="0" w:line="240" w:lineRule="auto"/>
              <w:jc w:val="center"/>
              <w:rPr>
                <w:b/>
                <w:sz w:val="18"/>
                <w:szCs w:val="18"/>
              </w:rPr>
            </w:pPr>
            <w:r>
              <w:rPr>
                <w:rFonts w:ascii="Arial" w:eastAsia="Times New Roman" w:hAnsi="Arial" w:cs="Arial"/>
                <w:sz w:val="14"/>
                <w:szCs w:val="14"/>
                <w:lang w:eastAsia="es-ES"/>
              </w:rPr>
              <w:t>$</w:t>
            </w:r>
          </w:p>
        </w:tc>
        <w:tc>
          <w:tcPr>
            <w:tcW w:w="1748" w:type="dxa"/>
            <w:vAlign w:val="center"/>
          </w:tcPr>
          <w:p w14:paraId="7A255F46" w14:textId="5A3D0B1B" w:rsidR="00AD2322" w:rsidRDefault="00AD2322" w:rsidP="00AD2322">
            <w:pPr>
              <w:spacing w:after="0" w:line="240" w:lineRule="auto"/>
              <w:jc w:val="center"/>
              <w:rPr>
                <w:b/>
                <w:sz w:val="18"/>
                <w:szCs w:val="18"/>
              </w:rPr>
            </w:pPr>
            <w:r>
              <w:rPr>
                <w:rFonts w:ascii="Arial" w:eastAsia="Times New Roman" w:hAnsi="Arial" w:cs="Arial"/>
                <w:sz w:val="14"/>
                <w:szCs w:val="14"/>
                <w:lang w:eastAsia="es-ES"/>
              </w:rPr>
              <w:t>$</w:t>
            </w:r>
          </w:p>
        </w:tc>
        <w:tc>
          <w:tcPr>
            <w:tcW w:w="1748" w:type="dxa"/>
            <w:vAlign w:val="center"/>
          </w:tcPr>
          <w:p w14:paraId="54EE04D9" w14:textId="72E002B1" w:rsidR="00AD2322" w:rsidRDefault="00AD2322" w:rsidP="00AD2322">
            <w:pPr>
              <w:spacing w:after="0" w:line="240" w:lineRule="auto"/>
              <w:jc w:val="center"/>
              <w:rPr>
                <w:b/>
                <w:sz w:val="18"/>
                <w:szCs w:val="18"/>
              </w:rPr>
            </w:pPr>
            <w:r>
              <w:rPr>
                <w:rFonts w:ascii="Arial" w:eastAsia="Times New Roman" w:hAnsi="Arial" w:cs="Arial"/>
                <w:sz w:val="14"/>
                <w:szCs w:val="14"/>
                <w:lang w:eastAsia="es-ES"/>
              </w:rPr>
              <w:t>$</w:t>
            </w:r>
          </w:p>
        </w:tc>
      </w:tr>
      <w:tr w:rsidR="00AD2322" w:rsidRPr="00A107C3" w14:paraId="0FB8AE0D" w14:textId="77777777" w:rsidTr="00AA7727">
        <w:tc>
          <w:tcPr>
            <w:tcW w:w="4150" w:type="dxa"/>
            <w:gridSpan w:val="2"/>
            <w:shd w:val="clear" w:color="auto" w:fill="auto"/>
          </w:tcPr>
          <w:p w14:paraId="42643E5F" w14:textId="7FA41298" w:rsidR="00AD2322" w:rsidRDefault="00AD2322" w:rsidP="00AD2322">
            <w:pPr>
              <w:spacing w:after="0" w:line="240" w:lineRule="auto"/>
              <w:rPr>
                <w:b/>
                <w:sz w:val="18"/>
                <w:szCs w:val="18"/>
              </w:rPr>
            </w:pPr>
            <w:r w:rsidRPr="00A107C3">
              <w:rPr>
                <w:b/>
                <w:sz w:val="18"/>
                <w:szCs w:val="18"/>
              </w:rPr>
              <w:t xml:space="preserve"> </w:t>
            </w:r>
            <w:r w:rsidR="00AA7727" w:rsidRPr="00A107C3">
              <w:rPr>
                <w:b/>
                <w:sz w:val="18"/>
                <w:szCs w:val="18"/>
              </w:rPr>
              <w:t>TOTAL,</w:t>
            </w:r>
            <w:r w:rsidRPr="00A107C3">
              <w:rPr>
                <w:b/>
                <w:sz w:val="18"/>
                <w:szCs w:val="18"/>
              </w:rPr>
              <w:t xml:space="preserve"> con</w:t>
            </w:r>
          </w:p>
          <w:p w14:paraId="1AB9887F" w14:textId="0835C17E" w:rsidR="00AD2322" w:rsidRDefault="00AD2322" w:rsidP="00AD2322">
            <w:pPr>
              <w:spacing w:after="0" w:line="240" w:lineRule="auto"/>
              <w:rPr>
                <w:b/>
                <w:sz w:val="18"/>
                <w:szCs w:val="18"/>
              </w:rPr>
            </w:pPr>
            <w:r w:rsidRPr="00A107C3">
              <w:rPr>
                <w:b/>
                <w:sz w:val="18"/>
                <w:szCs w:val="18"/>
              </w:rPr>
              <w:t xml:space="preserve"> impuestos incluidos</w:t>
            </w:r>
            <w:r>
              <w:rPr>
                <w:b/>
                <w:sz w:val="18"/>
                <w:szCs w:val="18"/>
              </w:rPr>
              <w:t xml:space="preserve"> por </w:t>
            </w:r>
            <w:r w:rsidRPr="00AA7727">
              <w:rPr>
                <w:b/>
                <w:sz w:val="18"/>
                <w:szCs w:val="18"/>
                <w:u w:val="single"/>
              </w:rPr>
              <w:t>la instalación:</w:t>
            </w:r>
          </w:p>
          <w:p w14:paraId="2FB14A9A" w14:textId="77777777" w:rsidR="00AD2322" w:rsidRDefault="00AD2322" w:rsidP="00AD2322">
            <w:pPr>
              <w:spacing w:after="0" w:line="240" w:lineRule="auto"/>
              <w:rPr>
                <w:b/>
                <w:sz w:val="18"/>
                <w:szCs w:val="18"/>
              </w:rPr>
            </w:pPr>
          </w:p>
        </w:tc>
        <w:tc>
          <w:tcPr>
            <w:tcW w:w="5244" w:type="dxa"/>
            <w:gridSpan w:val="3"/>
            <w:shd w:val="clear" w:color="auto" w:fill="auto"/>
          </w:tcPr>
          <w:p w14:paraId="09327DE4" w14:textId="77777777" w:rsidR="00AD2322" w:rsidRDefault="00AD2322" w:rsidP="00AD2322">
            <w:pPr>
              <w:spacing w:after="0" w:line="240" w:lineRule="auto"/>
              <w:rPr>
                <w:b/>
                <w:sz w:val="18"/>
                <w:szCs w:val="18"/>
              </w:rPr>
            </w:pPr>
            <w:bookmarkStart w:id="0" w:name="_GoBack"/>
            <w:bookmarkEnd w:id="0"/>
          </w:p>
          <w:p w14:paraId="6E0D4FBB" w14:textId="7114480D" w:rsidR="00AD2322" w:rsidRDefault="00AD2322" w:rsidP="00AD2322">
            <w:pPr>
              <w:spacing w:after="0" w:line="240" w:lineRule="auto"/>
              <w:rPr>
                <w:b/>
                <w:sz w:val="18"/>
                <w:szCs w:val="18"/>
              </w:rPr>
            </w:pPr>
            <w:r w:rsidRPr="00A107C3">
              <w:rPr>
                <w:b/>
                <w:sz w:val="18"/>
                <w:szCs w:val="18"/>
              </w:rPr>
              <w:t>$__________________________________ (y cantidad en letra)</w:t>
            </w:r>
          </w:p>
        </w:tc>
      </w:tr>
      <w:tr w:rsidR="00AA7727" w:rsidRPr="00A107C3" w14:paraId="78218021" w14:textId="77777777" w:rsidTr="000D53AE">
        <w:tc>
          <w:tcPr>
            <w:tcW w:w="4150" w:type="dxa"/>
            <w:gridSpan w:val="2"/>
            <w:shd w:val="clear" w:color="auto" w:fill="BFBFBF" w:themeFill="background1" w:themeFillShade="BF"/>
          </w:tcPr>
          <w:p w14:paraId="279AAAF4" w14:textId="77777777" w:rsidR="00AA7727" w:rsidRDefault="00AA7727" w:rsidP="00AD2322">
            <w:pPr>
              <w:spacing w:after="0" w:line="240" w:lineRule="auto"/>
              <w:rPr>
                <w:b/>
                <w:sz w:val="18"/>
                <w:szCs w:val="18"/>
              </w:rPr>
            </w:pPr>
          </w:p>
          <w:p w14:paraId="2FF6E949" w14:textId="21788533" w:rsidR="00AA7727" w:rsidRDefault="00AA7727" w:rsidP="00AD2322">
            <w:pPr>
              <w:spacing w:after="0" w:line="240" w:lineRule="auto"/>
              <w:rPr>
                <w:b/>
                <w:sz w:val="18"/>
                <w:szCs w:val="18"/>
              </w:rPr>
            </w:pPr>
            <w:r>
              <w:rPr>
                <w:b/>
                <w:sz w:val="18"/>
                <w:szCs w:val="18"/>
              </w:rPr>
              <w:t xml:space="preserve">GRAN TORTAL CON IMPUESTOS </w:t>
            </w:r>
          </w:p>
          <w:p w14:paraId="3F119B1D" w14:textId="77777777" w:rsidR="00AA7727" w:rsidRDefault="00AA7727" w:rsidP="00AD2322">
            <w:pPr>
              <w:spacing w:after="0" w:line="240" w:lineRule="auto"/>
              <w:rPr>
                <w:b/>
                <w:sz w:val="18"/>
                <w:szCs w:val="18"/>
              </w:rPr>
            </w:pPr>
            <w:r>
              <w:rPr>
                <w:b/>
                <w:sz w:val="18"/>
                <w:szCs w:val="18"/>
              </w:rPr>
              <w:t>INCLUIDOS POR EL SUMINISTRO E INSTALACIÓN:</w:t>
            </w:r>
          </w:p>
          <w:p w14:paraId="2FB74449" w14:textId="1E22FB5B" w:rsidR="00AA7727" w:rsidRPr="00A107C3" w:rsidRDefault="00AA7727" w:rsidP="00AD2322">
            <w:pPr>
              <w:spacing w:after="0" w:line="240" w:lineRule="auto"/>
              <w:rPr>
                <w:b/>
                <w:sz w:val="18"/>
                <w:szCs w:val="18"/>
              </w:rPr>
            </w:pPr>
          </w:p>
        </w:tc>
        <w:tc>
          <w:tcPr>
            <w:tcW w:w="5244" w:type="dxa"/>
            <w:gridSpan w:val="3"/>
            <w:shd w:val="clear" w:color="auto" w:fill="BFBFBF" w:themeFill="background1" w:themeFillShade="BF"/>
          </w:tcPr>
          <w:p w14:paraId="3D947B45" w14:textId="77777777" w:rsidR="00AA7727" w:rsidRPr="00AA7727" w:rsidRDefault="00AA7727" w:rsidP="00AA7727">
            <w:pPr>
              <w:spacing w:after="0" w:line="240" w:lineRule="auto"/>
              <w:rPr>
                <w:b/>
                <w:sz w:val="18"/>
                <w:szCs w:val="18"/>
              </w:rPr>
            </w:pPr>
          </w:p>
          <w:p w14:paraId="24C36C61" w14:textId="0449CBFA" w:rsidR="00AA7727" w:rsidRDefault="00AA7727" w:rsidP="00AA7727">
            <w:pPr>
              <w:spacing w:after="0" w:line="240" w:lineRule="auto"/>
              <w:rPr>
                <w:b/>
                <w:sz w:val="18"/>
                <w:szCs w:val="18"/>
              </w:rPr>
            </w:pPr>
            <w:r w:rsidRPr="00AA7727">
              <w:rPr>
                <w:b/>
                <w:sz w:val="18"/>
                <w:szCs w:val="18"/>
              </w:rPr>
              <w:t>$__________________________________ (y cantidad en letra)</w:t>
            </w:r>
          </w:p>
        </w:tc>
      </w:tr>
    </w:tbl>
    <w:p w14:paraId="797BB55A" w14:textId="19E936EF" w:rsidR="00A107C3" w:rsidRDefault="00A107C3"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lastRenderedPageBreak/>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Default="00302D52" w:rsidP="00302D52">
      <w:pPr>
        <w:spacing w:after="0" w:line="240" w:lineRule="auto"/>
        <w:jc w:val="both"/>
        <w:rPr>
          <w:rFonts w:ascii="Arial" w:hAnsi="Arial" w:cs="Arial"/>
          <w:sz w:val="24"/>
          <w:szCs w:val="24"/>
        </w:rPr>
      </w:pPr>
    </w:p>
    <w:p w14:paraId="5209B3BA" w14:textId="77777777" w:rsidR="00166749" w:rsidRPr="008D0649" w:rsidRDefault="00166749"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07B48769"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7D15EB">
        <w:rPr>
          <w:rFonts w:ascii="Arial" w:hAnsi="Arial" w:cs="Arial"/>
          <w:sz w:val="24"/>
          <w:szCs w:val="24"/>
        </w:rPr>
        <w:t xml:space="preserve"> </w:t>
      </w:r>
      <w:r w:rsidR="003B41A2">
        <w:rPr>
          <w:rFonts w:ascii="Arial" w:hAnsi="Arial" w:cs="Arial"/>
          <w:sz w:val="24"/>
          <w:szCs w:val="24"/>
        </w:rPr>
        <w:t xml:space="preserve">Jalisco ____ de ________ </w:t>
      </w:r>
      <w:proofErr w:type="spellStart"/>
      <w:r w:rsidR="003B41A2">
        <w:rPr>
          <w:rFonts w:ascii="Arial" w:hAnsi="Arial" w:cs="Arial"/>
          <w:sz w:val="24"/>
          <w:szCs w:val="24"/>
        </w:rPr>
        <w:t>de</w:t>
      </w:r>
      <w:proofErr w:type="spellEnd"/>
      <w:r w:rsidR="003B41A2">
        <w:rPr>
          <w:rFonts w:ascii="Arial" w:hAnsi="Arial" w:cs="Arial"/>
          <w:sz w:val="24"/>
          <w:szCs w:val="24"/>
        </w:rPr>
        <w:t xml:space="preserve"> 2021</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79F6D403" w14:textId="74E52F67" w:rsidR="001315A5" w:rsidRPr="001315A5" w:rsidRDefault="00302D52" w:rsidP="009C608E">
      <w:pPr>
        <w:spacing w:after="0" w:line="240" w:lineRule="auto"/>
        <w:jc w:val="both"/>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r w:rsidR="009C608E" w:rsidRPr="001315A5">
        <w:t xml:space="preserve"> </w:t>
      </w: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84312"/>
    <w:rsid w:val="00091C34"/>
    <w:rsid w:val="000B15EF"/>
    <w:rsid w:val="000B1B04"/>
    <w:rsid w:val="000B3CCF"/>
    <w:rsid w:val="000C3FE9"/>
    <w:rsid w:val="000F010C"/>
    <w:rsid w:val="00105F83"/>
    <w:rsid w:val="001315A5"/>
    <w:rsid w:val="00147855"/>
    <w:rsid w:val="00152A0B"/>
    <w:rsid w:val="00162C4F"/>
    <w:rsid w:val="00166749"/>
    <w:rsid w:val="001724B4"/>
    <w:rsid w:val="001A3FEE"/>
    <w:rsid w:val="001B2C86"/>
    <w:rsid w:val="001B3724"/>
    <w:rsid w:val="001F6AE5"/>
    <w:rsid w:val="002231E3"/>
    <w:rsid w:val="0022526B"/>
    <w:rsid w:val="002362ED"/>
    <w:rsid w:val="00253E6C"/>
    <w:rsid w:val="00256749"/>
    <w:rsid w:val="00274A01"/>
    <w:rsid w:val="002B105F"/>
    <w:rsid w:val="002C34DE"/>
    <w:rsid w:val="002F50FF"/>
    <w:rsid w:val="002F6437"/>
    <w:rsid w:val="00302D52"/>
    <w:rsid w:val="00376BD1"/>
    <w:rsid w:val="00384AEF"/>
    <w:rsid w:val="00393996"/>
    <w:rsid w:val="003B41A2"/>
    <w:rsid w:val="003F07B9"/>
    <w:rsid w:val="00413507"/>
    <w:rsid w:val="0044433E"/>
    <w:rsid w:val="00444382"/>
    <w:rsid w:val="00466BE1"/>
    <w:rsid w:val="00467711"/>
    <w:rsid w:val="00477915"/>
    <w:rsid w:val="00486181"/>
    <w:rsid w:val="004B23ED"/>
    <w:rsid w:val="004E6EEB"/>
    <w:rsid w:val="004F1DE9"/>
    <w:rsid w:val="00512B33"/>
    <w:rsid w:val="005302A4"/>
    <w:rsid w:val="00543B9E"/>
    <w:rsid w:val="005D2EDB"/>
    <w:rsid w:val="00603AD3"/>
    <w:rsid w:val="006423EB"/>
    <w:rsid w:val="00672429"/>
    <w:rsid w:val="00697AD0"/>
    <w:rsid w:val="0070630F"/>
    <w:rsid w:val="00745BBF"/>
    <w:rsid w:val="007817B0"/>
    <w:rsid w:val="0078279E"/>
    <w:rsid w:val="007A221A"/>
    <w:rsid w:val="007A6F16"/>
    <w:rsid w:val="007D15EB"/>
    <w:rsid w:val="008167F7"/>
    <w:rsid w:val="00820AC5"/>
    <w:rsid w:val="00821E3F"/>
    <w:rsid w:val="00824E96"/>
    <w:rsid w:val="00846EE6"/>
    <w:rsid w:val="00854B59"/>
    <w:rsid w:val="00866F5F"/>
    <w:rsid w:val="00870D93"/>
    <w:rsid w:val="00893A0D"/>
    <w:rsid w:val="0089636D"/>
    <w:rsid w:val="008E2EE4"/>
    <w:rsid w:val="009218CD"/>
    <w:rsid w:val="00967B32"/>
    <w:rsid w:val="009C608E"/>
    <w:rsid w:val="009D26B6"/>
    <w:rsid w:val="009F654F"/>
    <w:rsid w:val="00A03A1C"/>
    <w:rsid w:val="00A107C3"/>
    <w:rsid w:val="00A257D8"/>
    <w:rsid w:val="00A37F05"/>
    <w:rsid w:val="00A855B6"/>
    <w:rsid w:val="00AA070B"/>
    <w:rsid w:val="00AA7727"/>
    <w:rsid w:val="00AD2322"/>
    <w:rsid w:val="00AF6F48"/>
    <w:rsid w:val="00B00EF8"/>
    <w:rsid w:val="00B30C90"/>
    <w:rsid w:val="00B34C34"/>
    <w:rsid w:val="00B3772A"/>
    <w:rsid w:val="00BC4867"/>
    <w:rsid w:val="00BD326A"/>
    <w:rsid w:val="00BD65DD"/>
    <w:rsid w:val="00BD7C13"/>
    <w:rsid w:val="00C1470C"/>
    <w:rsid w:val="00C64BAB"/>
    <w:rsid w:val="00C65E88"/>
    <w:rsid w:val="00C70F07"/>
    <w:rsid w:val="00C84895"/>
    <w:rsid w:val="00C95A4D"/>
    <w:rsid w:val="00CA082E"/>
    <w:rsid w:val="00CB42E3"/>
    <w:rsid w:val="00CC7DEB"/>
    <w:rsid w:val="00CE47DE"/>
    <w:rsid w:val="00D00C0F"/>
    <w:rsid w:val="00D65A4E"/>
    <w:rsid w:val="00D71C48"/>
    <w:rsid w:val="00D75899"/>
    <w:rsid w:val="00DD334B"/>
    <w:rsid w:val="00DD7361"/>
    <w:rsid w:val="00DF4F71"/>
    <w:rsid w:val="00DF7391"/>
    <w:rsid w:val="00E0029E"/>
    <w:rsid w:val="00E41CA0"/>
    <w:rsid w:val="00E43978"/>
    <w:rsid w:val="00E6031C"/>
    <w:rsid w:val="00E61247"/>
    <w:rsid w:val="00E71CE8"/>
    <w:rsid w:val="00E75343"/>
    <w:rsid w:val="00E9647E"/>
    <w:rsid w:val="00ED6A3B"/>
    <w:rsid w:val="00F273B0"/>
    <w:rsid w:val="00F3062B"/>
    <w:rsid w:val="00F31296"/>
    <w:rsid w:val="00F4708A"/>
    <w:rsid w:val="00F64BB9"/>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BAFE-239B-4B85-9FBA-41CC0467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17</cp:revision>
  <dcterms:created xsi:type="dcterms:W3CDTF">2020-11-10T22:48:00Z</dcterms:created>
  <dcterms:modified xsi:type="dcterms:W3CDTF">2021-12-02T18:14:00Z</dcterms:modified>
</cp:coreProperties>
</file>