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31A7699F" w:rsidR="000D33C3" w:rsidRPr="000D33C3" w:rsidRDefault="00F71B4E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LP-SC-005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0729EEB2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F71B4E">
        <w:rPr>
          <w:rFonts w:ascii="Arial" w:hAnsi="Arial" w:cs="Arial"/>
          <w:b/>
          <w:sz w:val="24"/>
        </w:rPr>
        <w:t>ADQUISICIÓN DE UNIFORMES SECRETARIALES E INDUSTRIALES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D02AD9" w14:textId="77777777" w:rsidR="00F71B4E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CA0">
        <w:rPr>
          <w:rFonts w:ascii="Arial" w:hAnsi="Arial" w:cs="Arial"/>
          <w:b/>
          <w:sz w:val="24"/>
          <w:szCs w:val="24"/>
        </w:rPr>
        <w:t>Requerimientos:</w:t>
      </w:r>
    </w:p>
    <w:p w14:paraId="57088AB7" w14:textId="77777777" w:rsidR="00F71B4E" w:rsidRPr="00E41CA0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D93F8" w14:textId="6968DC75" w:rsidR="008F3599" w:rsidRDefault="00704055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</w:t>
      </w:r>
      <w:r w:rsidR="002A21C0">
        <w:rPr>
          <w:rFonts w:ascii="Arial" w:hAnsi="Arial" w:cs="Arial"/>
          <w:sz w:val="24"/>
          <w:szCs w:val="24"/>
        </w:rPr>
        <w:t xml:space="preserve"> Uniformes secretariales e industriales para servidores públicos que laboran en la ASEJ.</w:t>
      </w:r>
    </w:p>
    <w:p w14:paraId="433DDFFD" w14:textId="53E8A094" w:rsidR="008F3599" w:rsidRDefault="008F3599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normal51"/>
        <w:tblW w:w="4820" w:type="dxa"/>
        <w:tblInd w:w="2296" w:type="dxa"/>
        <w:tblLook w:val="04A0" w:firstRow="1" w:lastRow="0" w:firstColumn="1" w:lastColumn="0" w:noHBand="0" w:noVBand="1"/>
      </w:tblPr>
      <w:tblGrid>
        <w:gridCol w:w="1243"/>
        <w:gridCol w:w="3577"/>
      </w:tblGrid>
      <w:tr w:rsidR="002A21C0" w:rsidRPr="002A21C0" w14:paraId="2F1145B5" w14:textId="77777777" w:rsidTr="003A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C743" w14:textId="77777777" w:rsidR="002A21C0" w:rsidRPr="002A21C0" w:rsidRDefault="002A21C0" w:rsidP="002A21C0">
            <w:pPr>
              <w:rPr>
                <w:rFonts w:ascii="Arial" w:eastAsia="Times New Roman" w:hAnsi="Arial" w:cs="Arial"/>
                <w:b/>
                <w:bCs/>
                <w:i w:val="0"/>
                <w:color w:val="000000"/>
                <w:sz w:val="24"/>
                <w:lang w:val="es-MX" w:eastAsia="es-MX"/>
              </w:rPr>
            </w:pPr>
            <w:r w:rsidRPr="002A21C0">
              <w:rPr>
                <w:rFonts w:ascii="Arial" w:eastAsia="Times New Roman" w:hAnsi="Arial" w:cs="Arial"/>
                <w:b/>
                <w:bCs/>
                <w:i w:val="0"/>
                <w:color w:val="000000"/>
                <w:sz w:val="24"/>
                <w:lang w:val="es-MX" w:eastAsia="es-MX"/>
              </w:rPr>
              <w:t>Cantidad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81EC6" w14:textId="77777777" w:rsidR="002A21C0" w:rsidRPr="002A21C0" w:rsidRDefault="002A21C0" w:rsidP="00B20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color w:val="000000"/>
                <w:sz w:val="24"/>
                <w:lang w:val="es-MX" w:eastAsia="es-MX"/>
              </w:rPr>
            </w:pPr>
            <w:r w:rsidRPr="002A21C0">
              <w:rPr>
                <w:rFonts w:ascii="Arial" w:eastAsia="Times New Roman" w:hAnsi="Arial" w:cs="Arial"/>
                <w:b/>
                <w:bCs/>
                <w:i w:val="0"/>
                <w:color w:val="000000"/>
                <w:sz w:val="24"/>
                <w:lang w:val="es-MX" w:eastAsia="es-MX"/>
              </w:rPr>
              <w:t>Descripción de la prenda</w:t>
            </w:r>
          </w:p>
        </w:tc>
      </w:tr>
      <w:tr w:rsidR="002A21C0" w:rsidRPr="00B20386" w14:paraId="61A61771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BF7F0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172</w:t>
            </w:r>
          </w:p>
        </w:tc>
        <w:tc>
          <w:tcPr>
            <w:tcW w:w="35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B19" w14:textId="4DB7FAAC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Sacos sastre para dama</w:t>
            </w:r>
            <w:r w:rsidRPr="00B20386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28425005" w14:textId="77777777" w:rsidTr="003A0C5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2E15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172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1E9" w14:textId="4AF0F99C" w:rsidR="002A21C0" w:rsidRPr="00B20386" w:rsidRDefault="002A21C0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Chalecos para dama</w:t>
            </w:r>
            <w:r w:rsidR="003A0C54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2BAA2A5C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4AAA2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172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206" w14:textId="648D3E7C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Blusas para dama</w:t>
            </w:r>
          </w:p>
        </w:tc>
      </w:tr>
      <w:tr w:rsidR="002A21C0" w:rsidRPr="00B20386" w14:paraId="0AA5CB53" w14:textId="77777777" w:rsidTr="003A0C5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7DE85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132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8A7" w14:textId="5F381E2F" w:rsidR="002A21C0" w:rsidRPr="00B20386" w:rsidRDefault="002A21C0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Pantalones para dama</w:t>
            </w:r>
            <w:r w:rsidR="003A0C54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633EE273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5DBAA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40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82F" w14:textId="1FD46D74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Faldas para dama</w:t>
            </w:r>
          </w:p>
        </w:tc>
      </w:tr>
      <w:tr w:rsidR="002A21C0" w:rsidRPr="00B20386" w14:paraId="6B34B1E7" w14:textId="77777777" w:rsidTr="003A0C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24DE2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DD2" w14:textId="36D2A4FE" w:rsidR="002A21C0" w:rsidRPr="00B20386" w:rsidRDefault="002A21C0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Sacos sastre para caballero</w:t>
            </w:r>
            <w:r w:rsid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5A3E08A0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EB58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5B2" w14:textId="3417667E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Pantalones para caballero</w:t>
            </w:r>
            <w:r w:rsid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7C0BDC28" w14:textId="77777777" w:rsidTr="003A0C5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DCF99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286" w14:textId="5D04A259" w:rsidR="002A21C0" w:rsidRPr="00B20386" w:rsidRDefault="002A21C0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Camisas de hombre</w:t>
            </w:r>
          </w:p>
        </w:tc>
      </w:tr>
      <w:tr w:rsidR="002A21C0" w:rsidRPr="00B20386" w14:paraId="4A3C95FA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9F48C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26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F2E" w14:textId="7F5B5A07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Batas unisex </w:t>
            </w:r>
          </w:p>
        </w:tc>
      </w:tr>
      <w:tr w:rsidR="002A21C0" w:rsidRPr="00B20386" w14:paraId="699690BC" w14:textId="77777777" w:rsidTr="003A0C5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6F7D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5D2" w14:textId="149EF720" w:rsidR="002A21C0" w:rsidRPr="00B20386" w:rsidRDefault="002A21C0" w:rsidP="001753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Playeras polo caballero</w:t>
            </w:r>
            <w:r w:rsid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  <w:tr w:rsidR="002A21C0" w:rsidRPr="00B20386" w14:paraId="686FB62C" w14:textId="77777777" w:rsidTr="003A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6605" w14:textId="77777777" w:rsidR="002A21C0" w:rsidRPr="00B20386" w:rsidRDefault="002A21C0" w:rsidP="00553D02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18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2F9" w14:textId="03C73579" w:rsidR="002A21C0" w:rsidRPr="00B20386" w:rsidRDefault="002A21C0" w:rsidP="001753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</w:pPr>
            <w:r w:rsidRP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>Pantalones uso industrial caballero</w:t>
            </w:r>
            <w:r w:rsidR="00B20386">
              <w:rPr>
                <w:rFonts w:ascii="Arial" w:eastAsia="Times New Roman" w:hAnsi="Arial" w:cs="Arial"/>
                <w:bCs/>
                <w:color w:val="000000"/>
                <w:lang w:val="es-MX" w:eastAsia="es-MX"/>
              </w:rPr>
              <w:t xml:space="preserve"> </w:t>
            </w:r>
          </w:p>
        </w:tc>
      </w:tr>
    </w:tbl>
    <w:p w14:paraId="50D8AA2F" w14:textId="77777777" w:rsidR="00EB0E7C" w:rsidRDefault="00EB0E7C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A4D366" w14:textId="4FC8FF0C" w:rsidR="00EB0E7C" w:rsidRDefault="00EB0E7C" w:rsidP="00B20386">
      <w:pPr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EB0E7C">
        <w:rPr>
          <w:rFonts w:ascii="Arial" w:eastAsiaTheme="minorHAnsi" w:hAnsi="Arial" w:cs="Arial"/>
          <w:b/>
          <w:lang w:val="es-MX" w:eastAsia="en-US"/>
        </w:rPr>
        <w:t xml:space="preserve">Presentar muestras físicas (4 </w:t>
      </w:r>
      <w:r w:rsidR="00FA0D6C">
        <w:rPr>
          <w:rFonts w:ascii="Arial" w:eastAsiaTheme="minorHAnsi" w:hAnsi="Arial" w:cs="Arial"/>
          <w:b/>
          <w:lang w:val="es-MX" w:eastAsia="en-US"/>
        </w:rPr>
        <w:t xml:space="preserve">modelos distintos como mínimo) </w:t>
      </w:r>
    </w:p>
    <w:p w14:paraId="6CEE0699" w14:textId="77777777" w:rsidR="00B20386" w:rsidRDefault="00B20386" w:rsidP="00B20386">
      <w:pPr>
        <w:spacing w:after="0" w:line="240" w:lineRule="auto"/>
        <w:ind w:left="720"/>
        <w:jc w:val="both"/>
        <w:rPr>
          <w:rFonts w:ascii="Arial" w:eastAsiaTheme="minorHAnsi" w:hAnsi="Arial" w:cs="Arial"/>
          <w:b/>
          <w:lang w:val="es-MX" w:eastAsia="en-US"/>
        </w:rPr>
      </w:pPr>
    </w:p>
    <w:p w14:paraId="5809F63D" w14:textId="770B1E54" w:rsidR="00EB0E7C" w:rsidRPr="00EB0E7C" w:rsidRDefault="00EB0E7C" w:rsidP="00EB0E7C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EB0E7C">
        <w:rPr>
          <w:rFonts w:ascii="Arial" w:eastAsiaTheme="minorHAnsi" w:hAnsi="Arial" w:cs="Arial"/>
          <w:b/>
          <w:lang w:val="es-MX" w:eastAsia="en-US"/>
        </w:rPr>
        <w:t xml:space="preserve">ESPECIFICACIONES MÍNIMAS DE LAS PRENDAS: </w:t>
      </w:r>
    </w:p>
    <w:p w14:paraId="113864D8" w14:textId="77777777" w:rsidR="00EB0E7C" w:rsidRPr="00EB0E7C" w:rsidRDefault="00EB0E7C" w:rsidP="00EB0E7C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</w:p>
    <w:p w14:paraId="17B6A900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Dama (total de 172 conjuntos conformado por;</w:t>
      </w:r>
      <w:r w:rsidRPr="00313D93">
        <w:rPr>
          <w:rFonts w:ascii="Arial" w:eastAsiaTheme="minorHAnsi" w:hAnsi="Arial" w:cs="Arial"/>
          <w:lang w:val="es-MX" w:eastAsia="en-US"/>
        </w:rPr>
        <w:t xml:space="preserve"> </w:t>
      </w:r>
      <w:r w:rsidRPr="00313D93">
        <w:rPr>
          <w:rFonts w:ascii="Arial" w:eastAsiaTheme="minorHAnsi" w:hAnsi="Arial" w:cs="Arial"/>
          <w:b/>
          <w:lang w:val="es-MX" w:eastAsia="en-US"/>
        </w:rPr>
        <w:t>saco, blusa, chaleco, pantalón y/o falda).</w:t>
      </w:r>
    </w:p>
    <w:p w14:paraId="557E1F85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</w:p>
    <w:p w14:paraId="628C05D5" w14:textId="77777777" w:rsidR="00313D93" w:rsidRPr="00313D93" w:rsidRDefault="00313D93" w:rsidP="00313D93">
      <w:pPr>
        <w:numPr>
          <w:ilvl w:val="0"/>
          <w:numId w:val="44"/>
        </w:numPr>
        <w:spacing w:after="0" w:line="240" w:lineRule="auto"/>
        <w:jc w:val="both"/>
        <w:rPr>
          <w:rFonts w:ascii="Arial" w:eastAsiaTheme="minorHAnsi" w:hAnsi="Arial" w:cs="Arial"/>
          <w:i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172 Saco sastre</w:t>
      </w:r>
      <w:r w:rsidRPr="00313D93">
        <w:rPr>
          <w:rFonts w:ascii="Arial" w:eastAsiaTheme="minorHAnsi" w:hAnsi="Arial" w:cs="Arial"/>
          <w:lang w:val="es-MX" w:eastAsia="en-US"/>
        </w:rPr>
        <w:t xml:space="preserve">: tela de excelente calidad 100% poliéster forro 100%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para 43 personas.</w:t>
      </w:r>
    </w:p>
    <w:p w14:paraId="30C8B863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1F56790C" w14:textId="77777777" w:rsidR="00313D93" w:rsidRPr="00313D93" w:rsidRDefault="00313D93" w:rsidP="00313D93">
      <w:pPr>
        <w:numPr>
          <w:ilvl w:val="0"/>
          <w:numId w:val="44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172 Blusas:</w:t>
      </w:r>
      <w:r w:rsidRPr="00313D93">
        <w:rPr>
          <w:rFonts w:ascii="Arial" w:eastAsiaTheme="minorHAnsi" w:hAnsi="Arial" w:cs="Arial"/>
          <w:lang w:val="es-MX" w:eastAsia="en-US"/>
        </w:rPr>
        <w:t xml:space="preserve"> tela de excelente calidad 100% poliéster, colores según ofertados por cada participante, 4 modelos distintos </w:t>
      </w:r>
      <w:r w:rsidRPr="00313D93">
        <w:rPr>
          <w:rFonts w:ascii="Arial" w:eastAsiaTheme="minorHAnsi" w:hAnsi="Arial" w:cs="Arial"/>
          <w:i/>
          <w:lang w:val="es-MX" w:eastAsia="en-US"/>
        </w:rPr>
        <w:t>para 43 personas</w:t>
      </w:r>
      <w:r w:rsidRPr="00313D93">
        <w:rPr>
          <w:rFonts w:ascii="Arial" w:eastAsiaTheme="minorHAnsi" w:hAnsi="Arial" w:cs="Arial"/>
          <w:lang w:val="es-MX" w:eastAsia="en-US"/>
        </w:rPr>
        <w:t xml:space="preserve">. </w:t>
      </w:r>
    </w:p>
    <w:p w14:paraId="536E74FC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4F8AC728" w14:textId="77777777" w:rsidR="00313D93" w:rsidRPr="00313D93" w:rsidRDefault="00313D93" w:rsidP="00313D93">
      <w:pPr>
        <w:numPr>
          <w:ilvl w:val="0"/>
          <w:numId w:val="44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172 Chalecos:</w:t>
      </w:r>
      <w:r w:rsidRPr="00313D93">
        <w:rPr>
          <w:rFonts w:ascii="Arial" w:eastAsiaTheme="minorHAnsi" w:hAnsi="Arial" w:cs="Arial"/>
          <w:lang w:val="es-MX" w:eastAsia="en-US"/>
        </w:rPr>
        <w:t xml:space="preserve"> tela de excelente calidad 100% poliéster, forro 1005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para 43 personas.</w:t>
      </w:r>
    </w:p>
    <w:p w14:paraId="1A071AAE" w14:textId="77777777" w:rsidR="00313D93" w:rsidRPr="00313D93" w:rsidRDefault="00313D93" w:rsidP="00313D93">
      <w:pPr>
        <w:spacing w:after="0" w:line="240" w:lineRule="auto"/>
        <w:ind w:left="720"/>
        <w:jc w:val="both"/>
        <w:rPr>
          <w:rFonts w:ascii="Arial" w:eastAsiaTheme="minorHAnsi" w:hAnsi="Arial" w:cs="Arial"/>
          <w:lang w:val="es-MX" w:eastAsia="en-US"/>
        </w:rPr>
      </w:pPr>
    </w:p>
    <w:p w14:paraId="1D975430" w14:textId="77777777" w:rsidR="00313D93" w:rsidRPr="00313D93" w:rsidRDefault="00313D93" w:rsidP="00313D93">
      <w:pPr>
        <w:numPr>
          <w:ilvl w:val="0"/>
          <w:numId w:val="44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132 Pantalones:</w:t>
      </w:r>
      <w:r w:rsidRPr="00313D93">
        <w:rPr>
          <w:rFonts w:ascii="Arial" w:eastAsiaTheme="minorHAnsi" w:hAnsi="Arial" w:cs="Arial"/>
          <w:lang w:val="es-MX" w:eastAsia="en-US"/>
        </w:rPr>
        <w:t xml:space="preserve"> tela de excelente calidad 100%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según lo solicitado.</w:t>
      </w:r>
    </w:p>
    <w:p w14:paraId="51857A25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08ABCCF0" w14:textId="77777777" w:rsidR="00313D93" w:rsidRPr="00313D93" w:rsidRDefault="00313D93" w:rsidP="00313D93">
      <w:pPr>
        <w:numPr>
          <w:ilvl w:val="0"/>
          <w:numId w:val="44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lang w:val="es-MX" w:eastAsia="en-US"/>
        </w:rPr>
        <w:t xml:space="preserve">  </w:t>
      </w:r>
      <w:r w:rsidRPr="00313D93">
        <w:rPr>
          <w:rFonts w:ascii="Arial" w:eastAsiaTheme="minorHAnsi" w:hAnsi="Arial" w:cs="Arial"/>
          <w:b/>
          <w:lang w:val="es-MX" w:eastAsia="en-US"/>
        </w:rPr>
        <w:t>40</w:t>
      </w:r>
      <w:r w:rsidRPr="00313D93">
        <w:rPr>
          <w:rFonts w:ascii="Arial" w:eastAsiaTheme="minorHAnsi" w:hAnsi="Arial" w:cs="Arial"/>
          <w:lang w:val="es-MX" w:eastAsia="en-US"/>
        </w:rPr>
        <w:t xml:space="preserve"> Faldas: tela de excelente calidad 100% poliéster, forro 100%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según lo solicitado.</w:t>
      </w:r>
    </w:p>
    <w:p w14:paraId="41E1D174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0F2D26CF" w14:textId="77777777" w:rsidR="00313D93" w:rsidRPr="00313D93" w:rsidRDefault="00313D93" w:rsidP="00313D9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MX" w:eastAsia="es-MX"/>
        </w:rPr>
      </w:pPr>
      <w:r w:rsidRPr="00313D9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MX" w:eastAsia="es-MX"/>
        </w:rPr>
        <w:t>Caballero (total de 16 conjuntos conformados por; saco, camisa y pantalón):</w:t>
      </w:r>
    </w:p>
    <w:p w14:paraId="52369A9B" w14:textId="77777777" w:rsidR="00313D93" w:rsidRPr="00313D93" w:rsidRDefault="00313D93" w:rsidP="0031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</w:p>
    <w:p w14:paraId="13D60A1F" w14:textId="77777777" w:rsidR="00313D93" w:rsidRPr="00313D93" w:rsidRDefault="00313D93" w:rsidP="00313D93">
      <w:pPr>
        <w:numPr>
          <w:ilvl w:val="0"/>
          <w:numId w:val="45"/>
        </w:numPr>
        <w:spacing w:after="0" w:line="240" w:lineRule="auto"/>
        <w:jc w:val="both"/>
        <w:rPr>
          <w:rFonts w:ascii="Arial" w:eastAsiaTheme="minorHAnsi" w:hAnsi="Arial" w:cs="Arial"/>
          <w:i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16 Sacos</w:t>
      </w:r>
      <w:r w:rsidRPr="00313D93">
        <w:rPr>
          <w:rFonts w:ascii="Arial" w:eastAsiaTheme="minorHAnsi" w:hAnsi="Arial" w:cs="Arial"/>
          <w:lang w:val="es-MX" w:eastAsia="en-US"/>
        </w:rPr>
        <w:t xml:space="preserve">: tela de excelente calidad 100% poliéster forro 100%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para 4 personas.</w:t>
      </w:r>
    </w:p>
    <w:p w14:paraId="154F0AA0" w14:textId="77777777" w:rsidR="00313D93" w:rsidRPr="00313D93" w:rsidRDefault="00313D93" w:rsidP="00313D93">
      <w:pPr>
        <w:spacing w:after="0" w:line="240" w:lineRule="auto"/>
        <w:ind w:left="720"/>
        <w:jc w:val="both"/>
        <w:rPr>
          <w:rFonts w:ascii="Arial" w:eastAsiaTheme="minorHAnsi" w:hAnsi="Arial" w:cs="Arial"/>
          <w:i/>
          <w:lang w:val="es-MX" w:eastAsia="en-US"/>
        </w:rPr>
      </w:pPr>
    </w:p>
    <w:p w14:paraId="14575AEB" w14:textId="77777777" w:rsidR="00313D93" w:rsidRPr="00313D93" w:rsidRDefault="00313D93" w:rsidP="00313D93">
      <w:pPr>
        <w:numPr>
          <w:ilvl w:val="0"/>
          <w:numId w:val="45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16 Pantalones</w:t>
      </w:r>
      <w:r w:rsidRPr="00313D93">
        <w:rPr>
          <w:rFonts w:ascii="Arial" w:eastAsiaTheme="minorHAnsi" w:hAnsi="Arial" w:cs="Arial"/>
          <w:lang w:val="es-MX" w:eastAsia="en-US"/>
        </w:rPr>
        <w:t xml:space="preserve">: tela de excelente calidad 100%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para 4 personas.</w:t>
      </w:r>
    </w:p>
    <w:p w14:paraId="7647A516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35953447" w14:textId="77777777" w:rsidR="00313D93" w:rsidRPr="00313D93" w:rsidRDefault="00313D93" w:rsidP="00313D93">
      <w:pPr>
        <w:numPr>
          <w:ilvl w:val="0"/>
          <w:numId w:val="45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16 Camisa.</w:t>
      </w:r>
      <w:r w:rsidRPr="00313D93">
        <w:rPr>
          <w:rFonts w:ascii="Arial" w:eastAsiaTheme="minorHAnsi" w:hAnsi="Arial" w:cs="Arial"/>
          <w:lang w:val="es-MX" w:eastAsia="en-US"/>
        </w:rPr>
        <w:t xml:space="preserve"> tela de excelente calidad 50% algodón, 50%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4 modelos distintos para 4 personas.</w:t>
      </w:r>
    </w:p>
    <w:p w14:paraId="75C24A24" w14:textId="77777777" w:rsidR="00313D93" w:rsidRPr="00313D93" w:rsidRDefault="00313D93" w:rsidP="00313D93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39A33573" w14:textId="77777777" w:rsidR="00313D93" w:rsidRPr="00313D93" w:rsidRDefault="00313D93" w:rsidP="00313D93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>Uniformes industriales:</w:t>
      </w:r>
    </w:p>
    <w:p w14:paraId="454645AF" w14:textId="77777777" w:rsidR="00313D93" w:rsidRPr="00313D93" w:rsidRDefault="00313D93" w:rsidP="00313D93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33EC1A4D" w14:textId="77777777" w:rsidR="00313D93" w:rsidRPr="00313D93" w:rsidRDefault="00313D93" w:rsidP="00313D93">
      <w:pPr>
        <w:numPr>
          <w:ilvl w:val="0"/>
          <w:numId w:val="46"/>
        </w:num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 xml:space="preserve">26 batas unisex: </w:t>
      </w:r>
      <w:r w:rsidRPr="00313D93">
        <w:rPr>
          <w:rFonts w:ascii="Arial" w:eastAsiaTheme="minorHAnsi" w:hAnsi="Arial" w:cs="Arial"/>
          <w:lang w:val="es-MX" w:eastAsia="en-US"/>
        </w:rPr>
        <w:t xml:space="preserve">tela de excelente calidad algodón – poliéster, colores según ofertados por cada participante, (logo institucional bordado), </w:t>
      </w:r>
      <w:r w:rsidRPr="00313D93">
        <w:rPr>
          <w:rFonts w:ascii="Arial" w:eastAsiaTheme="minorHAnsi" w:hAnsi="Arial" w:cs="Arial"/>
          <w:i/>
          <w:lang w:val="es-MX" w:eastAsia="en-US"/>
        </w:rPr>
        <w:t>1 modelo, 2 prendas por persona.</w:t>
      </w:r>
    </w:p>
    <w:p w14:paraId="03B9B9A5" w14:textId="77777777" w:rsidR="00313D93" w:rsidRPr="00313D93" w:rsidRDefault="00313D93" w:rsidP="00313D93">
      <w:pPr>
        <w:spacing w:after="0" w:line="240" w:lineRule="auto"/>
        <w:ind w:left="720"/>
        <w:jc w:val="both"/>
        <w:rPr>
          <w:rFonts w:ascii="Arial" w:eastAsiaTheme="minorHAnsi" w:hAnsi="Arial" w:cs="Arial"/>
          <w:lang w:val="es-MX" w:eastAsia="en-US"/>
        </w:rPr>
      </w:pPr>
    </w:p>
    <w:p w14:paraId="07138EDD" w14:textId="77777777" w:rsidR="00313D93" w:rsidRPr="00313D93" w:rsidRDefault="00313D93" w:rsidP="00313D93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b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 xml:space="preserve">16 playeras polo caballero: </w:t>
      </w:r>
      <w:r w:rsidRPr="00313D93">
        <w:rPr>
          <w:rFonts w:ascii="Arial" w:eastAsiaTheme="minorHAnsi" w:hAnsi="Arial" w:cs="Arial"/>
          <w:lang w:val="es-MX" w:eastAsia="en-US"/>
        </w:rPr>
        <w:t xml:space="preserve">tela de excelente calidad algodón - poliéster, colores según ofertados por cada participante, (logo institucional bordado), </w:t>
      </w:r>
      <w:r w:rsidRPr="00313D93">
        <w:rPr>
          <w:rFonts w:ascii="Arial" w:eastAsiaTheme="minorHAnsi" w:hAnsi="Arial" w:cs="Arial"/>
          <w:i/>
          <w:lang w:val="es-MX" w:eastAsia="en-US"/>
        </w:rPr>
        <w:t>1 modelo</w:t>
      </w:r>
      <w:r w:rsidRPr="00313D93">
        <w:rPr>
          <w:rFonts w:ascii="Arial" w:eastAsiaTheme="minorHAnsi" w:hAnsi="Arial" w:cs="Arial"/>
          <w:lang w:val="es-MX" w:eastAsia="en-US"/>
        </w:rPr>
        <w:t>, 4 prendas por persona.</w:t>
      </w:r>
    </w:p>
    <w:p w14:paraId="145C764D" w14:textId="77777777" w:rsidR="00313D93" w:rsidRPr="00313D93" w:rsidRDefault="00313D93" w:rsidP="00313D9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3A331C6C" w14:textId="77777777" w:rsidR="00313D93" w:rsidRPr="00313D93" w:rsidRDefault="00313D93" w:rsidP="00313D93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313D93">
        <w:rPr>
          <w:rFonts w:ascii="Arial" w:eastAsiaTheme="minorHAnsi" w:hAnsi="Arial" w:cs="Arial"/>
          <w:b/>
          <w:lang w:val="es-MX" w:eastAsia="en-US"/>
        </w:rPr>
        <w:t xml:space="preserve">18 pantalones uso industrial caballero: </w:t>
      </w:r>
      <w:r w:rsidRPr="00313D93">
        <w:rPr>
          <w:rFonts w:ascii="Arial" w:eastAsiaTheme="minorHAnsi" w:hAnsi="Arial" w:cs="Arial"/>
          <w:lang w:val="es-MX" w:eastAsia="en-US"/>
        </w:rPr>
        <w:t xml:space="preserve">tela de excelente calidad algodón – poliéster, colores según ofertados por cada participante, </w:t>
      </w:r>
      <w:r w:rsidRPr="00313D93">
        <w:rPr>
          <w:rFonts w:ascii="Arial" w:eastAsiaTheme="minorHAnsi" w:hAnsi="Arial" w:cs="Arial"/>
          <w:i/>
          <w:lang w:val="es-MX" w:eastAsia="en-US"/>
        </w:rPr>
        <w:t>1 modelo, 2 prendas por persona.</w:t>
      </w:r>
    </w:p>
    <w:p w14:paraId="4DC3967C" w14:textId="77777777" w:rsidR="00EB0E7C" w:rsidRPr="00EB0E7C" w:rsidRDefault="00EB0E7C" w:rsidP="00EB0E7C">
      <w:pPr>
        <w:spacing w:after="0" w:line="240" w:lineRule="auto"/>
        <w:rPr>
          <w:rFonts w:ascii="Arial" w:eastAsiaTheme="minorHAnsi" w:hAnsi="Arial" w:cs="Arial"/>
          <w:lang w:val="es-MX" w:eastAsia="en-US"/>
        </w:rPr>
      </w:pPr>
    </w:p>
    <w:p w14:paraId="21BDFB66" w14:textId="113D448D" w:rsidR="00EB0E7C" w:rsidRPr="00EB0E7C" w:rsidRDefault="00EB0E7C" w:rsidP="00EB0E7C">
      <w:pPr>
        <w:spacing w:after="0" w:line="240" w:lineRule="auto"/>
        <w:rPr>
          <w:rFonts w:ascii="Arial" w:eastAsiaTheme="minorHAnsi" w:hAnsi="Arial" w:cs="Arial"/>
          <w:b/>
          <w:lang w:val="es-MX" w:eastAsia="en-US"/>
        </w:rPr>
      </w:pPr>
      <w:r w:rsidRPr="00EB0E7C">
        <w:rPr>
          <w:rFonts w:ascii="Arial" w:eastAsiaTheme="minorHAnsi" w:hAnsi="Arial" w:cs="Arial"/>
          <w:b/>
          <w:lang w:val="es-MX" w:eastAsia="en-US"/>
        </w:rPr>
        <w:t>CARACTERÍSTICAS MÍNIMAS REQUERIDAS:</w:t>
      </w:r>
    </w:p>
    <w:p w14:paraId="106233ED" w14:textId="77777777" w:rsidR="00EB0E7C" w:rsidRPr="00EB0E7C" w:rsidRDefault="00EB0E7C" w:rsidP="00EB0E7C">
      <w:pPr>
        <w:spacing w:after="0" w:line="240" w:lineRule="auto"/>
        <w:rPr>
          <w:rFonts w:ascii="Arial" w:eastAsiaTheme="minorHAnsi" w:hAnsi="Arial" w:cs="Arial"/>
          <w:b/>
          <w:lang w:val="es-MX" w:eastAsia="en-US"/>
        </w:rPr>
      </w:pPr>
    </w:p>
    <w:p w14:paraId="226EC399" w14:textId="77777777" w:rsidR="00EB0E7C" w:rsidRPr="00EB0E7C" w:rsidRDefault="00EB0E7C" w:rsidP="00EB0E7C">
      <w:pPr>
        <w:spacing w:after="0" w:line="240" w:lineRule="auto"/>
        <w:rPr>
          <w:rFonts w:ascii="Arial" w:eastAsiaTheme="minorHAnsi" w:hAnsi="Arial" w:cs="Arial"/>
          <w:b/>
          <w:u w:val="single"/>
          <w:lang w:val="es-MX" w:eastAsia="en-US"/>
        </w:rPr>
      </w:pPr>
      <w:r w:rsidRPr="00EB0E7C">
        <w:rPr>
          <w:rFonts w:ascii="Arial" w:eastAsiaTheme="minorHAnsi" w:hAnsi="Arial" w:cs="Arial"/>
          <w:b/>
          <w:u w:val="single"/>
          <w:lang w:val="es-MX" w:eastAsia="en-US"/>
        </w:rPr>
        <w:t>Uniformes secretariales:</w:t>
      </w:r>
    </w:p>
    <w:p w14:paraId="0E52766A" w14:textId="77777777" w:rsidR="00EB0E7C" w:rsidRPr="00EB0E7C" w:rsidRDefault="00EB0E7C" w:rsidP="00EB0E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</w:p>
    <w:p w14:paraId="0C956BF8" w14:textId="2BA10A2F" w:rsidR="00EB0E7C" w:rsidRPr="00EB0E7C" w:rsidRDefault="00EB0E7C" w:rsidP="00EB0E7C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Las prendas secretariales deben de ser cómodas y elegantes, que estén fabricados con telas resistentes a los factores climáticos para que las mantenga frescas cuando hace calor y protegidas si hace frio, diseñados con bolsillos y complementos para facilitar el día a día del empleado, deberán ser prendas con durabilidad y resistencia, ya que al estar fabricados con materiales que no pierdan su forma y color después de muchas lavadas, esto permitirá</w:t>
      </w:r>
      <w:r w:rsidR="00DC12A2">
        <w:rPr>
          <w:rFonts w:ascii="Arial" w:eastAsiaTheme="minorHAnsi" w:hAnsi="Arial" w:cs="Arial"/>
          <w:lang w:val="es-MX" w:eastAsia="en-US"/>
        </w:rPr>
        <w:t xml:space="preserve"> a</w:t>
      </w:r>
      <w:r w:rsidRPr="00EB0E7C">
        <w:rPr>
          <w:rFonts w:ascii="Arial" w:eastAsiaTheme="minorHAnsi" w:hAnsi="Arial" w:cs="Arial"/>
          <w:lang w:val="es-MX" w:eastAsia="en-US"/>
        </w:rPr>
        <w:t xml:space="preserve"> las empleadas mantenerlos limpios y salvaguardar la imagen pulcra e impecable.</w:t>
      </w:r>
    </w:p>
    <w:p w14:paraId="5B5BCA0E" w14:textId="77777777" w:rsidR="00EB0E7C" w:rsidRPr="00EB0E7C" w:rsidRDefault="00EB0E7C" w:rsidP="00EB0E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</w:p>
    <w:p w14:paraId="6B63676E" w14:textId="77777777" w:rsidR="00EB0E7C" w:rsidRPr="00EB0E7C" w:rsidRDefault="00EB0E7C" w:rsidP="00EB0E7C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Se sugiere que las prendas sean con tonos y diseños sobrios y limpios para brindar mayor elegancia.  </w:t>
      </w:r>
    </w:p>
    <w:p w14:paraId="5F83D9D3" w14:textId="77777777" w:rsidR="00EB0E7C" w:rsidRPr="00EB0E7C" w:rsidRDefault="00EB0E7C" w:rsidP="00EB0E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  <w:r w:rsidRPr="00EB0E7C">
        <w:rPr>
          <w:rFonts w:ascii="Arial" w:eastAsia="Times New Roman" w:hAnsi="Arial" w:cs="Arial"/>
          <w:color w:val="000000"/>
          <w:bdr w:val="none" w:sz="0" w:space="0" w:color="auto" w:frame="1"/>
          <w:lang w:val="es-MX" w:eastAsia="es-MX"/>
        </w:rPr>
        <w:t> </w:t>
      </w:r>
    </w:p>
    <w:p w14:paraId="60485F06" w14:textId="77777777" w:rsidR="00EB0E7C" w:rsidRPr="00EB0E7C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  <w:r w:rsidRPr="00EB0E7C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val="es-MX" w:eastAsia="es-MX"/>
        </w:rPr>
        <w:t>Uniformes industriales</w:t>
      </w:r>
      <w:r w:rsidRPr="00EB0E7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MX" w:eastAsia="es-MX"/>
        </w:rPr>
        <w:t>:</w:t>
      </w:r>
    </w:p>
    <w:p w14:paraId="53724E2F" w14:textId="77777777" w:rsidR="00EB0E7C" w:rsidRPr="00EB0E7C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  <w:r w:rsidRPr="00EB0E7C">
        <w:rPr>
          <w:rFonts w:ascii="Arial" w:eastAsia="Times New Roman" w:hAnsi="Arial" w:cs="Arial"/>
          <w:color w:val="000000"/>
          <w:bdr w:val="none" w:sz="0" w:space="0" w:color="auto" w:frame="1"/>
          <w:lang w:val="es-MX" w:eastAsia="es-MX"/>
        </w:rPr>
        <w:t> </w:t>
      </w:r>
    </w:p>
    <w:p w14:paraId="632E3538" w14:textId="77777777" w:rsidR="00EB0E7C" w:rsidRPr="00EB0E7C" w:rsidRDefault="00EB0E7C" w:rsidP="00EB0E7C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  <w:r w:rsidRPr="00EB0E7C">
        <w:rPr>
          <w:rFonts w:ascii="Arial" w:eastAsiaTheme="minorHAnsi" w:hAnsi="Arial" w:cs="Arial"/>
          <w:lang w:val="es-MX" w:eastAsia="en-US"/>
        </w:rPr>
        <w:t>Deberán ser adecuadas a las necesidades del puesto, esto implica que debe adaptarse a las condiciones meteorológicas que implique su trabajo y por otra parte diseñados con bolsillos y complementos necesarios para facilitar el día a día del trabajador, debe ser cómodo, seguro y de fácil limpieza, ya que se usará diariamente.</w:t>
      </w:r>
      <w:r w:rsidRPr="00EB0E7C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val="es-MX" w:eastAsia="es-MX"/>
        </w:rPr>
        <w:t>  </w:t>
      </w:r>
    </w:p>
    <w:p w14:paraId="7EBC7E81" w14:textId="77777777" w:rsidR="00EB0E7C" w:rsidRPr="00EB0E7C" w:rsidRDefault="00EB0E7C" w:rsidP="00EB0E7C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201F1E"/>
          <w:lang w:val="es-MX" w:eastAsia="es-MX"/>
        </w:rPr>
      </w:pPr>
    </w:p>
    <w:p w14:paraId="204E20EA" w14:textId="77777777" w:rsidR="00EB0E7C" w:rsidRPr="00EB0E7C" w:rsidRDefault="00EB0E7C" w:rsidP="00EB0E7C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Se sugiere que las prendas sean con tonos y diseños sobrios y limpios para brindar mayor elegancia.</w:t>
      </w:r>
    </w:p>
    <w:p w14:paraId="705162D5" w14:textId="77777777" w:rsidR="00EB0E7C" w:rsidRPr="00EB0E7C" w:rsidRDefault="00EB0E7C" w:rsidP="00EB0E7C">
      <w:pPr>
        <w:ind w:left="720"/>
        <w:contextualSpacing/>
        <w:rPr>
          <w:rFonts w:ascii="Arial" w:eastAsiaTheme="minorHAnsi" w:hAnsi="Arial" w:cs="Arial"/>
          <w:lang w:val="es-MX" w:eastAsia="en-US"/>
        </w:rPr>
      </w:pPr>
    </w:p>
    <w:p w14:paraId="7D497D8F" w14:textId="77777777" w:rsidR="00EB0E7C" w:rsidRPr="00EB0E7C" w:rsidRDefault="00EB0E7C" w:rsidP="00EB0E7C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Logo institucional bordado con medidas aproximadas 2.3 cm alto, 11 cm largo.</w:t>
      </w:r>
    </w:p>
    <w:p w14:paraId="520D2467" w14:textId="77777777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22B1034E" w14:textId="77777777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3FD75697" w14:textId="77777777" w:rsidR="00FA0D6C" w:rsidRDefault="00FA0D6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6DE599AF" w14:textId="7BD89BA0" w:rsidR="00EB0E7C" w:rsidRPr="00EB0E7C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  <w:r w:rsidRPr="00EB0E7C">
        <w:rPr>
          <w:rFonts w:ascii="Arial" w:eastAsiaTheme="minorHAnsi" w:hAnsi="Arial" w:cs="Arial"/>
          <w:b/>
          <w:lang w:val="es-MX" w:eastAsia="en-US"/>
        </w:rPr>
        <w:t>Obligaciones del proveedor adjudicado:</w:t>
      </w:r>
    </w:p>
    <w:p w14:paraId="1C45B5E7" w14:textId="77777777" w:rsidR="00EB0E7C" w:rsidRPr="00EB0E7C" w:rsidRDefault="00EB0E7C" w:rsidP="00EB0E7C">
      <w:pPr>
        <w:shd w:val="clear" w:color="auto" w:fill="FFFFFF"/>
        <w:spacing w:after="0" w:line="240" w:lineRule="auto"/>
        <w:textAlignment w:val="baseline"/>
        <w:rPr>
          <w:rFonts w:ascii="Arial" w:eastAsiaTheme="minorHAnsi" w:hAnsi="Arial" w:cs="Arial"/>
          <w:b/>
          <w:lang w:val="es-MX" w:eastAsia="en-US"/>
        </w:rPr>
      </w:pPr>
    </w:p>
    <w:p w14:paraId="396024FA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Las prendas deberán ser nuevas y serán sobre talla no sobre medidas.</w:t>
      </w:r>
    </w:p>
    <w:p w14:paraId="38775E4B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Toma de medidas personalizada.</w:t>
      </w:r>
    </w:p>
    <w:p w14:paraId="5669240F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Tallas especiales en caso de requerirlo.</w:t>
      </w:r>
    </w:p>
    <w:p w14:paraId="1A9931DD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100% lavable en casa.</w:t>
      </w:r>
    </w:p>
    <w:p w14:paraId="021A99AB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Servicio de ajuste devolviéndolo en un plazo no mayor a 3 semanas.</w:t>
      </w:r>
    </w:p>
    <w:p w14:paraId="5185F94E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Servicio de entrega a domicilio sin costo.</w:t>
      </w:r>
    </w:p>
    <w:p w14:paraId="1BBA0A6B" w14:textId="77777777" w:rsidR="00EB0E7C" w:rsidRPr="00EB0E7C" w:rsidRDefault="00EB0E7C" w:rsidP="00EB0E7C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Theme="minorHAnsi" w:hAnsi="Arial" w:cs="Arial"/>
          <w:lang w:val="es-MX" w:eastAsia="en-US"/>
        </w:rPr>
      </w:pPr>
      <w:r w:rsidRPr="00EB0E7C">
        <w:rPr>
          <w:rFonts w:ascii="Arial" w:eastAsiaTheme="minorHAnsi" w:hAnsi="Arial" w:cs="Arial"/>
          <w:lang w:val="es-MX" w:eastAsia="en-US"/>
        </w:rPr>
        <w:t>Las prendas deberán estar diseñadas con bolsillos y complementos.</w:t>
      </w:r>
    </w:p>
    <w:p w14:paraId="1754EFFB" w14:textId="33100B62" w:rsidR="00F71B4E" w:rsidRPr="00F31296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872D54" w14:textId="77777777" w:rsidR="00F71B4E" w:rsidRPr="009F654F" w:rsidRDefault="00F71B4E" w:rsidP="00F71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54F">
        <w:rPr>
          <w:rFonts w:ascii="Arial" w:hAnsi="Arial" w:cs="Arial"/>
          <w:b/>
          <w:sz w:val="24"/>
          <w:szCs w:val="24"/>
        </w:rPr>
        <w:t xml:space="preserve">Puntos importantes </w:t>
      </w:r>
      <w:r>
        <w:rPr>
          <w:rFonts w:ascii="Arial" w:hAnsi="Arial" w:cs="Arial"/>
          <w:b/>
          <w:sz w:val="24"/>
          <w:szCs w:val="24"/>
        </w:rPr>
        <w:t>que deben incluir en el servicio ofertado</w:t>
      </w:r>
      <w:r w:rsidRPr="009F654F">
        <w:rPr>
          <w:rFonts w:ascii="Arial" w:hAnsi="Arial" w:cs="Arial"/>
          <w:b/>
          <w:sz w:val="24"/>
          <w:szCs w:val="24"/>
        </w:rPr>
        <w:t xml:space="preserve"> por parte de los licitantes:</w:t>
      </w:r>
    </w:p>
    <w:p w14:paraId="170EFF66" w14:textId="77777777" w:rsidR="00F71B4E" w:rsidRPr="002B105F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899D6" w14:textId="3D5E384D" w:rsidR="00F71B4E" w:rsidRDefault="00F71B4E" w:rsidP="00F71B4E">
      <w:pPr>
        <w:pStyle w:val="Prrafodelista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deberán presentar las muestras </w:t>
      </w:r>
      <w:r w:rsidRPr="00CB42E3">
        <w:rPr>
          <w:rFonts w:ascii="Arial" w:hAnsi="Arial" w:cs="Arial"/>
          <w:sz w:val="24"/>
          <w:szCs w:val="24"/>
        </w:rPr>
        <w:t>física</w:t>
      </w:r>
      <w:r>
        <w:rPr>
          <w:rFonts w:ascii="Arial" w:hAnsi="Arial" w:cs="Arial"/>
          <w:sz w:val="24"/>
          <w:szCs w:val="24"/>
        </w:rPr>
        <w:t>s con las que participarán, junto con sus propuest</w:t>
      </w:r>
      <w:r w:rsidR="000451CD">
        <w:rPr>
          <w:rFonts w:ascii="Arial" w:hAnsi="Arial" w:cs="Arial"/>
          <w:sz w:val="24"/>
          <w:szCs w:val="24"/>
        </w:rPr>
        <w:t>as técnicas y económicas.</w:t>
      </w:r>
    </w:p>
    <w:p w14:paraId="476250C0" w14:textId="77777777" w:rsidR="00553D02" w:rsidRDefault="00553D02" w:rsidP="00553D02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451C6F6" w14:textId="77777777" w:rsidR="00F71B4E" w:rsidRPr="00CB42E3" w:rsidRDefault="00F71B4E" w:rsidP="00F71B4E">
      <w:pPr>
        <w:pStyle w:val="Prrafodelista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presentadas</w:t>
      </w:r>
      <w:r w:rsidRPr="00CB42E3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bien quedarán</w:t>
      </w:r>
      <w:r w:rsidRPr="00CB42E3">
        <w:rPr>
          <w:rFonts w:ascii="Arial" w:hAnsi="Arial" w:cs="Arial"/>
          <w:sz w:val="24"/>
          <w:szCs w:val="24"/>
        </w:rPr>
        <w:t xml:space="preserve"> bajo el resguardo de la Dirección General de Administración de la Auditoría</w:t>
      </w:r>
      <w:r>
        <w:rPr>
          <w:rFonts w:ascii="Arial" w:hAnsi="Arial" w:cs="Arial"/>
          <w:sz w:val="24"/>
          <w:szCs w:val="24"/>
        </w:rPr>
        <w:t xml:space="preserve"> Superior del Estado de Jalisco, </w:t>
      </w:r>
      <w:r w:rsidRPr="00CB42E3">
        <w:rPr>
          <w:rFonts w:ascii="Arial" w:hAnsi="Arial" w:cs="Arial"/>
          <w:sz w:val="24"/>
          <w:szCs w:val="24"/>
        </w:rPr>
        <w:t xml:space="preserve">para su </w:t>
      </w:r>
      <w:r>
        <w:rPr>
          <w:rFonts w:ascii="Arial" w:hAnsi="Arial" w:cs="Arial"/>
          <w:sz w:val="24"/>
          <w:szCs w:val="24"/>
        </w:rPr>
        <w:t xml:space="preserve">posterior </w:t>
      </w:r>
      <w:r w:rsidRPr="00CB42E3">
        <w:rPr>
          <w:rFonts w:ascii="Arial" w:hAnsi="Arial" w:cs="Arial"/>
          <w:sz w:val="24"/>
          <w:szCs w:val="24"/>
        </w:rPr>
        <w:t>análisis y evaluación</w:t>
      </w:r>
      <w:r>
        <w:rPr>
          <w:rFonts w:ascii="Arial" w:hAnsi="Arial" w:cs="Arial"/>
          <w:sz w:val="24"/>
          <w:szCs w:val="24"/>
        </w:rPr>
        <w:t>.</w:t>
      </w:r>
    </w:p>
    <w:p w14:paraId="004AC9DA" w14:textId="77777777" w:rsidR="00F71B4E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E54AF" w14:textId="2C1E37F0" w:rsidR="00F71B4E" w:rsidRPr="00FA0D6C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>Las muestras deberán llevar etiquetas con la indicación de</w:t>
      </w:r>
      <w:r w:rsidRPr="00FA0D6C">
        <w:rPr>
          <w:rFonts w:ascii="Arial" w:hAnsi="Arial" w:cs="Arial"/>
          <w:color w:val="000000" w:themeColor="text1"/>
          <w:sz w:val="24"/>
          <w:szCs w:val="24"/>
        </w:rPr>
        <w:t>l</w:t>
      </w:r>
      <w:r w:rsidRPr="00FA0D6C">
        <w:rPr>
          <w:rFonts w:ascii="Arial" w:hAnsi="Arial" w:cs="Arial"/>
          <w:sz w:val="24"/>
          <w:szCs w:val="24"/>
        </w:rPr>
        <w:t xml:space="preserve"> número de licitación, y nombre o denominación social del participante que la presenta. </w:t>
      </w:r>
    </w:p>
    <w:p w14:paraId="1C73A906" w14:textId="77777777" w:rsidR="00F71B4E" w:rsidRPr="002B105F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81F2D" w14:textId="1ECCFAB7" w:rsidR="00F71B4E" w:rsidRPr="00FA0D6C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</w:t>
      </w:r>
      <w:r w:rsidR="00FA0D6C" w:rsidRPr="00FA0D6C">
        <w:rPr>
          <w:rFonts w:ascii="Arial" w:hAnsi="Arial" w:cs="Arial"/>
          <w:sz w:val="24"/>
          <w:szCs w:val="24"/>
        </w:rPr>
        <w:t xml:space="preserve"> el acta de</w:t>
      </w:r>
      <w:r w:rsidRPr="00FA0D6C">
        <w:rPr>
          <w:rFonts w:ascii="Arial" w:hAnsi="Arial" w:cs="Arial"/>
          <w:sz w:val="24"/>
          <w:szCs w:val="24"/>
        </w:rPr>
        <w:t xml:space="preserve"> fallo con las afectaciones derivadas del análisis de las mismas (aquellas muestras que hayan sido sometidas a pruebas destructivas no podrán devolverse). Para la empresa que resulte adjudicada, las muestras les serán devueltas hasta que la póliza de fianza finalice su vigencia.</w:t>
      </w:r>
    </w:p>
    <w:p w14:paraId="4A40CC93" w14:textId="77777777" w:rsidR="00F71B4E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50B54" w14:textId="7C7F1F9D" w:rsidR="00F71B4E" w:rsidRPr="00FA0D6C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 xml:space="preserve">Se verificará la etiqueta que indique de forma legible la talla y composición de la tela como mínimo. </w:t>
      </w:r>
    </w:p>
    <w:p w14:paraId="7DC06CE1" w14:textId="77777777" w:rsidR="00F71B4E" w:rsidRPr="00F9706A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DEBFF" w14:textId="337394A8" w:rsidR="00F71B4E" w:rsidRPr="00FA0D6C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 xml:space="preserve">Se les realizarán pruebas de tensión a mano en las costuras de las zonas críticas (manga, hombro, entrepierna, cierre, costados), firmeza de botones, terminado de ojales, correspondencia entre botón y ojal, simetría de piezas que forman la prenda, costuras libres de defectos e imperfecciones, dobladillos; igualmente se revisará que la tela sea de tono y tejido uniforme; aleatoriamente se realizarán pruebas de lavado sencillo para verificar firmeza de color, que no se encoja o se dañe. </w:t>
      </w:r>
    </w:p>
    <w:p w14:paraId="48F38402" w14:textId="77777777" w:rsidR="00F71B4E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C098F" w14:textId="7F90336F" w:rsidR="00F71B4E" w:rsidRPr="00FA0D6C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>Se verificará el diseño de la prenda.</w:t>
      </w:r>
    </w:p>
    <w:p w14:paraId="6BA77BB4" w14:textId="77777777" w:rsidR="00F71B4E" w:rsidRPr="00F31296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 xml:space="preserve"> </w:t>
      </w:r>
    </w:p>
    <w:p w14:paraId="1341908B" w14:textId="3ECE5A34" w:rsidR="00F71B4E" w:rsidRDefault="00F71B4E" w:rsidP="00FA0D6C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0D6C">
        <w:rPr>
          <w:rFonts w:ascii="Arial" w:hAnsi="Arial" w:cs="Arial"/>
          <w:sz w:val="24"/>
          <w:szCs w:val="24"/>
        </w:rPr>
        <w:t xml:space="preserve">La Auditoría Superior del Estado de Jalisco, no se hará responsable de las muestras que no fuesen recogidas dentro del plazo establecido, por lo </w:t>
      </w:r>
      <w:r w:rsidRPr="00FA0D6C">
        <w:rPr>
          <w:rFonts w:ascii="Arial" w:hAnsi="Arial" w:cs="Arial"/>
          <w:sz w:val="24"/>
          <w:szCs w:val="24"/>
        </w:rPr>
        <w:lastRenderedPageBreak/>
        <w:t>que, vencido el plazo, la Auditoría Superior del Estado de Jalisco se reserva el derecho de determinar el uso, goce y/o destino final de los bienes presentados como muestra por los participantes.</w:t>
      </w:r>
    </w:p>
    <w:p w14:paraId="4DD953BD" w14:textId="77777777" w:rsidR="008E346C" w:rsidRPr="008E346C" w:rsidRDefault="008E346C" w:rsidP="008E346C">
      <w:pPr>
        <w:pStyle w:val="Prrafodelista"/>
        <w:rPr>
          <w:rFonts w:ascii="Arial" w:hAnsi="Arial" w:cs="Arial"/>
          <w:sz w:val="24"/>
          <w:szCs w:val="24"/>
        </w:rPr>
      </w:pPr>
    </w:p>
    <w:p w14:paraId="0D674546" w14:textId="77777777" w:rsidR="008E346C" w:rsidRPr="00FA0D6C" w:rsidRDefault="008E346C" w:rsidP="008E346C">
      <w:pPr>
        <w:pStyle w:val="Prrafodelista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9F6BADC" w14:textId="1958CB10" w:rsidR="00EC3D3D" w:rsidRDefault="00EC3D3D" w:rsidP="00EC3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3D3D">
        <w:rPr>
          <w:rFonts w:ascii="Arial" w:hAnsi="Arial" w:cs="Arial"/>
          <w:b/>
          <w:sz w:val="24"/>
          <w:szCs w:val="24"/>
        </w:rPr>
        <w:t>El participante adjudicado deberá hacer entrega del bien</w:t>
      </w:r>
      <w:r w:rsidR="00424BB8">
        <w:rPr>
          <w:rFonts w:ascii="Arial" w:hAnsi="Arial" w:cs="Arial"/>
          <w:b/>
          <w:sz w:val="24"/>
          <w:szCs w:val="24"/>
        </w:rPr>
        <w:t xml:space="preserve"> adjudicado</w:t>
      </w:r>
      <w:r w:rsidRPr="00EC3D3D">
        <w:rPr>
          <w:rFonts w:ascii="Arial" w:hAnsi="Arial" w:cs="Arial"/>
          <w:b/>
          <w:sz w:val="24"/>
          <w:szCs w:val="24"/>
        </w:rPr>
        <w:t xml:space="preserve"> en un plazo no mayor de 45 días </w:t>
      </w:r>
      <w:r>
        <w:rPr>
          <w:rFonts w:ascii="Arial" w:hAnsi="Arial" w:cs="Arial"/>
          <w:b/>
          <w:sz w:val="24"/>
          <w:szCs w:val="24"/>
        </w:rPr>
        <w:t>hábiles posteriores a</w:t>
      </w:r>
      <w:r w:rsidRPr="00EC3D3D">
        <w:rPr>
          <w:rFonts w:ascii="Arial" w:hAnsi="Arial" w:cs="Arial"/>
          <w:b/>
          <w:sz w:val="24"/>
          <w:szCs w:val="24"/>
        </w:rPr>
        <w:t xml:space="preserve"> la emisión del fallo, previa entrega de orden de compra.</w:t>
      </w:r>
    </w:p>
    <w:p w14:paraId="7E72E3D3" w14:textId="77777777" w:rsidR="00FA0D6C" w:rsidRPr="00EC3D3D" w:rsidRDefault="00FA0D6C" w:rsidP="00EC3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508943" w14:textId="1D3B6E39" w:rsidR="00F71B4E" w:rsidRDefault="00F71B4E" w:rsidP="00F71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t>Garantía</w:t>
      </w:r>
      <w:r>
        <w:rPr>
          <w:rFonts w:ascii="Arial" w:hAnsi="Arial" w:cs="Arial"/>
          <w:b/>
          <w:sz w:val="24"/>
          <w:szCs w:val="24"/>
        </w:rPr>
        <w:t>s:</w:t>
      </w:r>
    </w:p>
    <w:p w14:paraId="19AEADC1" w14:textId="77777777" w:rsidR="00F71B4E" w:rsidRPr="00F3062B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C737E" w14:textId="09D50668" w:rsidR="00F71B4E" w:rsidRPr="00661C41" w:rsidRDefault="00424BB8" w:rsidP="00661C41">
      <w:pPr>
        <w:pStyle w:val="Prrafodelista"/>
        <w:numPr>
          <w:ilvl w:val="1"/>
          <w:numId w:val="38"/>
        </w:numPr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661C41">
        <w:rPr>
          <w:rFonts w:ascii="Arial" w:hAnsi="Arial" w:cs="Arial"/>
          <w:sz w:val="24"/>
          <w:szCs w:val="24"/>
        </w:rPr>
        <w:t>El licitante deberá presentar</w:t>
      </w:r>
      <w:r w:rsidR="00BF4643" w:rsidRPr="00661C41">
        <w:rPr>
          <w:rFonts w:ascii="Arial" w:hAnsi="Arial" w:cs="Arial"/>
          <w:sz w:val="24"/>
          <w:szCs w:val="24"/>
        </w:rPr>
        <w:t xml:space="preserve"> c</w:t>
      </w:r>
      <w:r w:rsidR="00A7280C" w:rsidRPr="00661C41">
        <w:rPr>
          <w:rFonts w:ascii="Arial" w:hAnsi="Arial" w:cs="Arial"/>
          <w:sz w:val="24"/>
          <w:szCs w:val="24"/>
        </w:rPr>
        <w:t>arta garantía en papel membretado del fabricante y/o distribuidor de los bienes cotizados, sobre defectos de fábrica y de telas, indicando las condiciones y trámites necesarios para su exigibilidad</w:t>
      </w:r>
      <w:r w:rsidR="00BF4643" w:rsidRPr="00661C41">
        <w:rPr>
          <w:rFonts w:ascii="Arial" w:hAnsi="Arial" w:cs="Arial"/>
          <w:sz w:val="24"/>
          <w:szCs w:val="24"/>
        </w:rPr>
        <w:t>.</w:t>
      </w:r>
    </w:p>
    <w:p w14:paraId="58F79352" w14:textId="77777777" w:rsidR="00F71B4E" w:rsidRPr="00F3062B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E4DE2" w14:textId="34584911" w:rsidR="00F71B4E" w:rsidRPr="00661C41" w:rsidRDefault="00BF4643" w:rsidP="00661C41">
      <w:pPr>
        <w:pStyle w:val="Prrafodelista"/>
        <w:numPr>
          <w:ilvl w:val="1"/>
          <w:numId w:val="38"/>
        </w:numPr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661C41">
        <w:rPr>
          <w:rFonts w:ascii="Arial" w:hAnsi="Arial" w:cs="Arial"/>
          <w:sz w:val="24"/>
          <w:szCs w:val="24"/>
        </w:rPr>
        <w:t>El proveedor también presentará c</w:t>
      </w:r>
      <w:r w:rsidR="00424BB8" w:rsidRPr="00661C41">
        <w:rPr>
          <w:rFonts w:ascii="Arial" w:hAnsi="Arial" w:cs="Arial"/>
          <w:sz w:val="24"/>
          <w:szCs w:val="24"/>
        </w:rPr>
        <w:t>arta garantía en hoja membretado</w:t>
      </w:r>
      <w:r w:rsidR="00F71B4E" w:rsidRPr="00661C41">
        <w:rPr>
          <w:rFonts w:ascii="Arial" w:hAnsi="Arial" w:cs="Arial"/>
          <w:sz w:val="24"/>
          <w:szCs w:val="24"/>
        </w:rPr>
        <w:t xml:space="preserve"> por </w:t>
      </w:r>
      <w:r w:rsidRPr="00661C41">
        <w:rPr>
          <w:rFonts w:ascii="Arial" w:hAnsi="Arial" w:cs="Arial"/>
          <w:sz w:val="24"/>
          <w:szCs w:val="24"/>
        </w:rPr>
        <w:t xml:space="preserve">doce meses </w:t>
      </w:r>
      <w:r w:rsidR="00F71B4E" w:rsidRPr="00661C41">
        <w:rPr>
          <w:rFonts w:ascii="Arial" w:hAnsi="Arial" w:cs="Arial"/>
          <w:sz w:val="24"/>
          <w:szCs w:val="24"/>
        </w:rPr>
        <w:t xml:space="preserve">a partir de la fecha de entrega y/o recepción </w:t>
      </w:r>
      <w:r w:rsidRPr="00661C41">
        <w:rPr>
          <w:rFonts w:ascii="Arial" w:hAnsi="Arial" w:cs="Arial"/>
          <w:sz w:val="24"/>
          <w:szCs w:val="24"/>
        </w:rPr>
        <w:t xml:space="preserve">del bien adjudicado </w:t>
      </w:r>
      <w:r w:rsidR="00F71B4E" w:rsidRPr="00661C41">
        <w:rPr>
          <w:rFonts w:ascii="Arial" w:hAnsi="Arial" w:cs="Arial"/>
          <w:sz w:val="24"/>
          <w:szCs w:val="24"/>
        </w:rPr>
        <w:t xml:space="preserve">a entera satisfacción de la </w:t>
      </w:r>
      <w:r w:rsidR="00424BB8" w:rsidRPr="00661C41">
        <w:rPr>
          <w:rFonts w:ascii="Arial" w:hAnsi="Arial" w:cs="Arial"/>
          <w:sz w:val="24"/>
          <w:szCs w:val="24"/>
        </w:rPr>
        <w:t>Convocante</w:t>
      </w:r>
      <w:r w:rsidR="00F71B4E" w:rsidRPr="00661C41">
        <w:rPr>
          <w:rFonts w:ascii="Arial" w:hAnsi="Arial" w:cs="Arial"/>
          <w:sz w:val="24"/>
          <w:szCs w:val="24"/>
        </w:rPr>
        <w:t>;</w:t>
      </w:r>
      <w:r w:rsidR="00424BB8" w:rsidRPr="00661C41">
        <w:rPr>
          <w:rFonts w:ascii="Arial" w:hAnsi="Arial" w:cs="Arial"/>
          <w:sz w:val="24"/>
          <w:szCs w:val="24"/>
        </w:rPr>
        <w:t xml:space="preserve"> por los materiales, en</w:t>
      </w:r>
      <w:r w:rsidR="00F71B4E" w:rsidRPr="00661C41">
        <w:rPr>
          <w:rFonts w:ascii="Arial" w:hAnsi="Arial" w:cs="Arial"/>
          <w:sz w:val="24"/>
          <w:szCs w:val="24"/>
        </w:rPr>
        <w:t xml:space="preserve"> caso de vicios ocultos o defectos de fabricación</w:t>
      </w:r>
      <w:r w:rsidR="00424BB8" w:rsidRPr="00661C41">
        <w:rPr>
          <w:rFonts w:ascii="Arial" w:hAnsi="Arial" w:cs="Arial"/>
          <w:sz w:val="24"/>
          <w:szCs w:val="24"/>
        </w:rPr>
        <w:t>,</w:t>
      </w:r>
      <w:r w:rsidR="00F71B4E" w:rsidRPr="00661C41">
        <w:rPr>
          <w:rFonts w:ascii="Arial" w:hAnsi="Arial" w:cs="Arial"/>
          <w:sz w:val="24"/>
          <w:szCs w:val="24"/>
        </w:rPr>
        <w:t xml:space="preserve"> deberá sustituirlos por otro igual al originalmente </w:t>
      </w:r>
      <w:r w:rsidR="00424BB8" w:rsidRPr="00661C41">
        <w:rPr>
          <w:rFonts w:ascii="Arial" w:hAnsi="Arial" w:cs="Arial"/>
          <w:sz w:val="24"/>
          <w:szCs w:val="24"/>
        </w:rPr>
        <w:t xml:space="preserve">plasmado en su </w:t>
      </w:r>
      <w:r w:rsidR="00F71B4E" w:rsidRPr="00661C41">
        <w:rPr>
          <w:rFonts w:ascii="Arial" w:hAnsi="Arial" w:cs="Arial"/>
          <w:sz w:val="24"/>
          <w:szCs w:val="24"/>
        </w:rPr>
        <w:t>ofertad</w:t>
      </w:r>
      <w:r w:rsidR="00424BB8" w:rsidRPr="00661C41">
        <w:rPr>
          <w:rFonts w:ascii="Arial" w:hAnsi="Arial" w:cs="Arial"/>
          <w:sz w:val="24"/>
          <w:szCs w:val="24"/>
        </w:rPr>
        <w:t>a</w:t>
      </w:r>
      <w:r w:rsidR="00F71B4E" w:rsidRPr="00661C41">
        <w:rPr>
          <w:rFonts w:ascii="Arial" w:hAnsi="Arial" w:cs="Arial"/>
          <w:color w:val="000000" w:themeColor="text1"/>
          <w:sz w:val="24"/>
          <w:szCs w:val="24"/>
        </w:rPr>
        <w:t>, dentro de los diez días hábiles siguientes</w:t>
      </w:r>
      <w:r w:rsidR="00F71B4E" w:rsidRPr="00661C41">
        <w:rPr>
          <w:rFonts w:ascii="Arial" w:hAnsi="Arial" w:cs="Arial"/>
          <w:sz w:val="24"/>
          <w:szCs w:val="24"/>
        </w:rPr>
        <w:t xml:space="preserve">. Los materiales que estén fuera de especificaciones y/o presenten defectos que imposibiliten su uso adecuado y oportuno antes de su aceptación o bien después y dentro de los diez días hábiles siguientes, deberán ser reemplazados por productos nuevos, por parte del licitante adjudicado, sin ningún costo adicional para </w:t>
      </w:r>
      <w:r w:rsidR="008E346C">
        <w:rPr>
          <w:rFonts w:ascii="Arial" w:hAnsi="Arial" w:cs="Arial"/>
          <w:sz w:val="24"/>
          <w:szCs w:val="24"/>
        </w:rPr>
        <w:t>la Convocante</w:t>
      </w:r>
      <w:r w:rsidR="00F71B4E" w:rsidRPr="00661C41">
        <w:rPr>
          <w:rFonts w:ascii="Arial" w:hAnsi="Arial" w:cs="Arial"/>
          <w:sz w:val="24"/>
          <w:szCs w:val="24"/>
        </w:rPr>
        <w:t>.</w:t>
      </w:r>
    </w:p>
    <w:p w14:paraId="782EB73B" w14:textId="77777777" w:rsidR="00F71B4E" w:rsidRDefault="00F71B4E" w:rsidP="00F71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7FD2B" w14:textId="0A50EECC" w:rsidR="00661C41" w:rsidRPr="00661C41" w:rsidRDefault="0025425E" w:rsidP="00661C41">
      <w:pPr>
        <w:pStyle w:val="Prrafodelista"/>
        <w:numPr>
          <w:ilvl w:val="1"/>
          <w:numId w:val="38"/>
        </w:numPr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661C41" w:rsidRPr="00661C41">
        <w:rPr>
          <w:rFonts w:ascii="Arial" w:hAnsi="Arial" w:cs="Arial"/>
          <w:sz w:val="24"/>
          <w:szCs w:val="24"/>
        </w:rPr>
        <w:t xml:space="preserve"> proveedor adjudicado deberá presentar</w:t>
      </w:r>
      <w:r>
        <w:rPr>
          <w:rFonts w:ascii="Arial" w:hAnsi="Arial" w:cs="Arial"/>
          <w:sz w:val="24"/>
          <w:szCs w:val="24"/>
        </w:rPr>
        <w:t xml:space="preserve"> </w:t>
      </w:r>
      <w:r w:rsidR="00661C41" w:rsidRPr="00661C41">
        <w:rPr>
          <w:rFonts w:ascii="Arial" w:hAnsi="Arial" w:cs="Arial"/>
          <w:sz w:val="24"/>
          <w:szCs w:val="24"/>
        </w:rPr>
        <w:t>Fianza de cumplimiento</w:t>
      </w:r>
      <w:r w:rsidR="00661C41">
        <w:rPr>
          <w:rFonts w:ascii="Arial" w:hAnsi="Arial" w:cs="Arial"/>
          <w:sz w:val="24"/>
          <w:szCs w:val="24"/>
        </w:rPr>
        <w:t xml:space="preserve"> con vigencia de doce meses</w:t>
      </w:r>
      <w:r w:rsidR="00661C41" w:rsidRPr="00661C41">
        <w:rPr>
          <w:rFonts w:ascii="Arial" w:hAnsi="Arial" w:cs="Arial"/>
          <w:sz w:val="24"/>
          <w:szCs w:val="24"/>
        </w:rPr>
        <w:t xml:space="preserve"> por un monto del 10% del valor total de lo adjudicado, sin incluir </w:t>
      </w:r>
      <w:r w:rsidR="00FB50D3">
        <w:rPr>
          <w:rFonts w:ascii="Arial" w:hAnsi="Arial" w:cs="Arial"/>
          <w:sz w:val="24"/>
          <w:szCs w:val="24"/>
        </w:rPr>
        <w:t>el Impuesto al Valor Agregado</w:t>
      </w:r>
      <w:r w:rsidR="00661C41" w:rsidRPr="00661C41">
        <w:rPr>
          <w:rFonts w:ascii="Arial" w:hAnsi="Arial" w:cs="Arial"/>
          <w:sz w:val="24"/>
          <w:szCs w:val="24"/>
        </w:rPr>
        <w:t xml:space="preserve">, de acuerdo a su propuesta económica presentada, a partir de la fecha de </w:t>
      </w:r>
      <w:r w:rsidR="00A25F2E">
        <w:rPr>
          <w:rFonts w:ascii="Arial" w:hAnsi="Arial" w:cs="Arial"/>
          <w:sz w:val="24"/>
          <w:szCs w:val="24"/>
        </w:rPr>
        <w:t>publicación</w:t>
      </w:r>
      <w:r w:rsidR="00661C41" w:rsidRPr="00661C41">
        <w:rPr>
          <w:rFonts w:ascii="Arial" w:hAnsi="Arial" w:cs="Arial"/>
          <w:sz w:val="24"/>
          <w:szCs w:val="24"/>
        </w:rPr>
        <w:t xml:space="preserve"> de</w:t>
      </w:r>
      <w:r w:rsidR="00A25F2E">
        <w:rPr>
          <w:rFonts w:ascii="Arial" w:hAnsi="Arial" w:cs="Arial"/>
          <w:sz w:val="24"/>
          <w:szCs w:val="24"/>
        </w:rPr>
        <w:t>l</w:t>
      </w:r>
      <w:r w:rsidR="00661C41" w:rsidRPr="00661C41">
        <w:rPr>
          <w:rFonts w:ascii="Arial" w:hAnsi="Arial" w:cs="Arial"/>
          <w:sz w:val="24"/>
          <w:szCs w:val="24"/>
        </w:rPr>
        <w:t xml:space="preserve"> </w:t>
      </w:r>
      <w:r w:rsidR="008E346C">
        <w:rPr>
          <w:rFonts w:ascii="Arial" w:hAnsi="Arial" w:cs="Arial"/>
          <w:sz w:val="24"/>
          <w:szCs w:val="24"/>
        </w:rPr>
        <w:t xml:space="preserve">acta de </w:t>
      </w:r>
      <w:r w:rsidR="00661C41" w:rsidRPr="00661C41">
        <w:rPr>
          <w:rFonts w:ascii="Arial" w:hAnsi="Arial" w:cs="Arial"/>
          <w:sz w:val="24"/>
          <w:szCs w:val="24"/>
        </w:rPr>
        <w:t>fallo y hasta el cumplimiento de todas y cada una de sus obligaciones asumidas mediante las presentes Bases, sus propuestas y el contrato respectivo, así como de las siguientes garantías:</w:t>
      </w:r>
    </w:p>
    <w:p w14:paraId="41F81D9B" w14:textId="77777777" w:rsidR="00661C41" w:rsidRPr="00661C41" w:rsidRDefault="00661C41" w:rsidP="00661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6B2DE" w14:textId="14254464" w:rsidR="00661C41" w:rsidRPr="00661C41" w:rsidRDefault="00861D57" w:rsidP="00661C4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61C41" w:rsidRPr="00661C41">
        <w:rPr>
          <w:rFonts w:ascii="Arial" w:hAnsi="Arial" w:cs="Arial"/>
          <w:sz w:val="24"/>
          <w:szCs w:val="24"/>
        </w:rPr>
        <w:t>)</w:t>
      </w:r>
      <w:r w:rsidR="00661C41" w:rsidRPr="00661C41">
        <w:rPr>
          <w:rFonts w:ascii="Arial" w:hAnsi="Arial" w:cs="Arial"/>
          <w:sz w:val="24"/>
          <w:szCs w:val="24"/>
        </w:rPr>
        <w:tab/>
        <w:t xml:space="preserve">Por defectos y/o vicios ocultos, daños y/o perjuicios y en general, por la buena calidad </w:t>
      </w:r>
      <w:r w:rsidR="00661C41">
        <w:rPr>
          <w:rFonts w:ascii="Arial" w:hAnsi="Arial" w:cs="Arial"/>
          <w:sz w:val="24"/>
          <w:szCs w:val="24"/>
        </w:rPr>
        <w:t xml:space="preserve">de los bienes </w:t>
      </w:r>
      <w:r w:rsidR="00661C41" w:rsidRPr="00661C41">
        <w:rPr>
          <w:rFonts w:ascii="Arial" w:hAnsi="Arial" w:cs="Arial"/>
          <w:sz w:val="24"/>
          <w:szCs w:val="24"/>
        </w:rPr>
        <w:t>adjudicado</w:t>
      </w:r>
      <w:r w:rsidR="00661C41">
        <w:rPr>
          <w:rFonts w:ascii="Arial" w:hAnsi="Arial" w:cs="Arial"/>
          <w:sz w:val="24"/>
          <w:szCs w:val="24"/>
        </w:rPr>
        <w:t>s</w:t>
      </w:r>
      <w:r w:rsidR="00661C41" w:rsidRPr="00661C41">
        <w:rPr>
          <w:rFonts w:ascii="Arial" w:hAnsi="Arial" w:cs="Arial"/>
          <w:sz w:val="24"/>
          <w:szCs w:val="24"/>
        </w:rPr>
        <w:t>, cuando sea</w:t>
      </w:r>
      <w:r w:rsidR="00661C41">
        <w:rPr>
          <w:rFonts w:ascii="Arial" w:hAnsi="Arial" w:cs="Arial"/>
          <w:sz w:val="24"/>
          <w:szCs w:val="24"/>
        </w:rPr>
        <w:t>n</w:t>
      </w:r>
      <w:r w:rsidR="00661C41" w:rsidRPr="00661C41">
        <w:rPr>
          <w:rFonts w:ascii="Arial" w:hAnsi="Arial" w:cs="Arial"/>
          <w:sz w:val="24"/>
          <w:szCs w:val="24"/>
        </w:rPr>
        <w:t xml:space="preserve"> de características inferiores a los solicitados, y/o cuando dicho</w:t>
      </w:r>
      <w:r w:rsidR="00661C41">
        <w:rPr>
          <w:rFonts w:ascii="Arial" w:hAnsi="Arial" w:cs="Arial"/>
          <w:sz w:val="24"/>
          <w:szCs w:val="24"/>
        </w:rPr>
        <w:t>s bienes</w:t>
      </w:r>
      <w:r w:rsidR="00661C41" w:rsidRPr="00661C41">
        <w:rPr>
          <w:rFonts w:ascii="Arial" w:hAnsi="Arial" w:cs="Arial"/>
          <w:sz w:val="24"/>
          <w:szCs w:val="24"/>
        </w:rPr>
        <w:t xml:space="preserve"> difieran en perjuicio de la convocante.</w:t>
      </w:r>
    </w:p>
    <w:p w14:paraId="10214B52" w14:textId="233FC9C4" w:rsidR="00F71B4E" w:rsidRDefault="00861D57" w:rsidP="00661C4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61C41" w:rsidRPr="00661C41">
        <w:rPr>
          <w:rFonts w:ascii="Arial" w:hAnsi="Arial" w:cs="Arial"/>
          <w:sz w:val="24"/>
          <w:szCs w:val="24"/>
        </w:rPr>
        <w:t>)</w:t>
      </w:r>
      <w:r w:rsidR="00661C41" w:rsidRPr="00661C41">
        <w:rPr>
          <w:rFonts w:ascii="Arial" w:hAnsi="Arial" w:cs="Arial"/>
          <w:sz w:val="24"/>
          <w:szCs w:val="24"/>
        </w:rPr>
        <w:tab/>
        <w:t>Las responsabilidades en que llegaren a incurrir sus empleados, en perjuicio de la convocante.</w:t>
      </w:r>
    </w:p>
    <w:p w14:paraId="68546CD5" w14:textId="6B2F5C7D" w:rsidR="00680889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FC1FD3" w14:textId="71787173" w:rsidR="0025425E" w:rsidRDefault="0025425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Dicha Fianza deberá ser entregada dentro de los tres días posteriores a la publicación del acta de fallo.</w:t>
      </w:r>
    </w:p>
    <w:p w14:paraId="34A53B58" w14:textId="77777777" w:rsidR="0025425E" w:rsidRPr="00E67CBF" w:rsidRDefault="0025425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D9E5C1F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5252C0"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7DE555BD" w14:textId="7001A2BC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 xml:space="preserve">(Nota: Este documento deberá ser elaborado, en su caso, en papel </w:t>
      </w:r>
      <w:r w:rsidR="00975A0E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footerReference w:type="default" r:id="rId8"/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C3E3" w14:textId="77777777" w:rsidR="00BF4859" w:rsidRDefault="00BF4859" w:rsidP="00BF4859">
      <w:pPr>
        <w:spacing w:after="0" w:line="240" w:lineRule="auto"/>
      </w:pPr>
      <w:r>
        <w:separator/>
      </w:r>
    </w:p>
  </w:endnote>
  <w:endnote w:type="continuationSeparator" w:id="0">
    <w:p w14:paraId="5FE54A74" w14:textId="77777777" w:rsidR="00BF4859" w:rsidRDefault="00BF4859" w:rsidP="00BF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38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4685D" w14:textId="38C975FB" w:rsidR="00BF4859" w:rsidRDefault="00BF485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4C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4C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38074" w14:textId="77777777" w:rsidR="00BF4859" w:rsidRDefault="00BF4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85A3" w14:textId="77777777" w:rsidR="00BF4859" w:rsidRDefault="00BF4859" w:rsidP="00BF4859">
      <w:pPr>
        <w:spacing w:after="0" w:line="240" w:lineRule="auto"/>
      </w:pPr>
      <w:r>
        <w:separator/>
      </w:r>
    </w:p>
  </w:footnote>
  <w:footnote w:type="continuationSeparator" w:id="0">
    <w:p w14:paraId="6F881E18" w14:textId="77777777" w:rsidR="00BF4859" w:rsidRDefault="00BF4859" w:rsidP="00BF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68"/>
    <w:multiLevelType w:val="multilevel"/>
    <w:tmpl w:val="98C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0339"/>
    <w:multiLevelType w:val="hybridMultilevel"/>
    <w:tmpl w:val="B5EA43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E29B3"/>
    <w:multiLevelType w:val="hybridMultilevel"/>
    <w:tmpl w:val="D480F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0748"/>
    <w:multiLevelType w:val="hybridMultilevel"/>
    <w:tmpl w:val="E4F4E5D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36AE1"/>
    <w:multiLevelType w:val="hybridMultilevel"/>
    <w:tmpl w:val="F7C4C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AD8"/>
    <w:multiLevelType w:val="hybridMultilevel"/>
    <w:tmpl w:val="494E9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6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C3BBE"/>
    <w:multiLevelType w:val="hybridMultilevel"/>
    <w:tmpl w:val="2E94514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26"/>
  </w:num>
  <w:num w:numId="4">
    <w:abstractNumId w:val="42"/>
  </w:num>
  <w:num w:numId="5">
    <w:abstractNumId w:val="27"/>
  </w:num>
  <w:num w:numId="6">
    <w:abstractNumId w:val="9"/>
  </w:num>
  <w:num w:numId="7">
    <w:abstractNumId w:val="28"/>
  </w:num>
  <w:num w:numId="8">
    <w:abstractNumId w:val="7"/>
  </w:num>
  <w:num w:numId="9">
    <w:abstractNumId w:val="45"/>
  </w:num>
  <w:num w:numId="10">
    <w:abstractNumId w:val="35"/>
  </w:num>
  <w:num w:numId="11">
    <w:abstractNumId w:val="12"/>
  </w:num>
  <w:num w:numId="12">
    <w:abstractNumId w:val="32"/>
  </w:num>
  <w:num w:numId="13">
    <w:abstractNumId w:val="15"/>
  </w:num>
  <w:num w:numId="14">
    <w:abstractNumId w:val="34"/>
  </w:num>
  <w:num w:numId="15">
    <w:abstractNumId w:val="14"/>
  </w:num>
  <w:num w:numId="16">
    <w:abstractNumId w:val="29"/>
  </w:num>
  <w:num w:numId="17">
    <w:abstractNumId w:val="0"/>
  </w:num>
  <w:num w:numId="18">
    <w:abstractNumId w:val="44"/>
  </w:num>
  <w:num w:numId="19">
    <w:abstractNumId w:val="8"/>
  </w:num>
  <w:num w:numId="20">
    <w:abstractNumId w:val="33"/>
  </w:num>
  <w:num w:numId="21">
    <w:abstractNumId w:val="43"/>
  </w:num>
  <w:num w:numId="22">
    <w:abstractNumId w:val="5"/>
  </w:num>
  <w:num w:numId="23">
    <w:abstractNumId w:val="36"/>
  </w:num>
  <w:num w:numId="24">
    <w:abstractNumId w:val="37"/>
  </w:num>
  <w:num w:numId="25">
    <w:abstractNumId w:val="3"/>
  </w:num>
  <w:num w:numId="26">
    <w:abstractNumId w:val="30"/>
  </w:num>
  <w:num w:numId="27">
    <w:abstractNumId w:val="31"/>
  </w:num>
  <w:num w:numId="28">
    <w:abstractNumId w:val="4"/>
  </w:num>
  <w:num w:numId="29">
    <w:abstractNumId w:val="10"/>
  </w:num>
  <w:num w:numId="30">
    <w:abstractNumId w:val="25"/>
  </w:num>
  <w:num w:numId="31">
    <w:abstractNumId w:val="16"/>
  </w:num>
  <w:num w:numId="32">
    <w:abstractNumId w:val="23"/>
  </w:num>
  <w:num w:numId="33">
    <w:abstractNumId w:val="24"/>
  </w:num>
  <w:num w:numId="34">
    <w:abstractNumId w:val="1"/>
  </w:num>
  <w:num w:numId="35">
    <w:abstractNumId w:val="40"/>
  </w:num>
  <w:num w:numId="36">
    <w:abstractNumId w:val="22"/>
  </w:num>
  <w:num w:numId="37">
    <w:abstractNumId w:val="13"/>
  </w:num>
  <w:num w:numId="38">
    <w:abstractNumId w:val="2"/>
  </w:num>
  <w:num w:numId="39">
    <w:abstractNumId w:val="39"/>
  </w:num>
  <w:num w:numId="40">
    <w:abstractNumId w:val="20"/>
  </w:num>
  <w:num w:numId="41">
    <w:abstractNumId w:val="41"/>
  </w:num>
  <w:num w:numId="42">
    <w:abstractNumId w:val="11"/>
  </w:num>
  <w:num w:numId="43">
    <w:abstractNumId w:val="19"/>
  </w:num>
  <w:num w:numId="44">
    <w:abstractNumId w:val="17"/>
  </w:num>
  <w:num w:numId="45">
    <w:abstractNumId w:val="18"/>
  </w:num>
  <w:num w:numId="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451CD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0D75C6"/>
    <w:rsid w:val="00126546"/>
    <w:rsid w:val="00134BF3"/>
    <w:rsid w:val="0014191C"/>
    <w:rsid w:val="00142E27"/>
    <w:rsid w:val="001449B7"/>
    <w:rsid w:val="00152C28"/>
    <w:rsid w:val="0015516C"/>
    <w:rsid w:val="00160B1B"/>
    <w:rsid w:val="00164C9C"/>
    <w:rsid w:val="001654AB"/>
    <w:rsid w:val="00170371"/>
    <w:rsid w:val="00175389"/>
    <w:rsid w:val="0019208D"/>
    <w:rsid w:val="001957FA"/>
    <w:rsid w:val="00195D53"/>
    <w:rsid w:val="001A09DB"/>
    <w:rsid w:val="001A36FE"/>
    <w:rsid w:val="001C1D7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5425E"/>
    <w:rsid w:val="00265D55"/>
    <w:rsid w:val="00277662"/>
    <w:rsid w:val="00282762"/>
    <w:rsid w:val="00296C5B"/>
    <w:rsid w:val="002A21C0"/>
    <w:rsid w:val="002A2DC5"/>
    <w:rsid w:val="002B105F"/>
    <w:rsid w:val="002B1F49"/>
    <w:rsid w:val="002B7D9E"/>
    <w:rsid w:val="002C2073"/>
    <w:rsid w:val="002C6A3C"/>
    <w:rsid w:val="002F438E"/>
    <w:rsid w:val="0030634B"/>
    <w:rsid w:val="00312AB9"/>
    <w:rsid w:val="00313D93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0C54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24BB8"/>
    <w:rsid w:val="00461ED3"/>
    <w:rsid w:val="00470A02"/>
    <w:rsid w:val="004849A2"/>
    <w:rsid w:val="004927C7"/>
    <w:rsid w:val="004A513C"/>
    <w:rsid w:val="004B5236"/>
    <w:rsid w:val="004B5FBD"/>
    <w:rsid w:val="004B67B0"/>
    <w:rsid w:val="004D560D"/>
    <w:rsid w:val="004E3DCF"/>
    <w:rsid w:val="004F76DE"/>
    <w:rsid w:val="00516F9D"/>
    <w:rsid w:val="00524E9A"/>
    <w:rsid w:val="005252C0"/>
    <w:rsid w:val="00527EBA"/>
    <w:rsid w:val="00536A28"/>
    <w:rsid w:val="0054794D"/>
    <w:rsid w:val="00551F48"/>
    <w:rsid w:val="00553D02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1C41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4055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1D57"/>
    <w:rsid w:val="00883CE4"/>
    <w:rsid w:val="00884103"/>
    <w:rsid w:val="00886057"/>
    <w:rsid w:val="008946A8"/>
    <w:rsid w:val="008B430F"/>
    <w:rsid w:val="008B77B2"/>
    <w:rsid w:val="008E0A09"/>
    <w:rsid w:val="008E346C"/>
    <w:rsid w:val="008F14C7"/>
    <w:rsid w:val="008F1937"/>
    <w:rsid w:val="008F2279"/>
    <w:rsid w:val="008F359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20553"/>
    <w:rsid w:val="00A25F2E"/>
    <w:rsid w:val="00A31CAB"/>
    <w:rsid w:val="00A37B44"/>
    <w:rsid w:val="00A426E5"/>
    <w:rsid w:val="00A45058"/>
    <w:rsid w:val="00A45DFF"/>
    <w:rsid w:val="00A51B52"/>
    <w:rsid w:val="00A608D5"/>
    <w:rsid w:val="00A659C7"/>
    <w:rsid w:val="00A7280C"/>
    <w:rsid w:val="00A75207"/>
    <w:rsid w:val="00A91546"/>
    <w:rsid w:val="00AB5683"/>
    <w:rsid w:val="00AC6013"/>
    <w:rsid w:val="00AE036F"/>
    <w:rsid w:val="00AE2768"/>
    <w:rsid w:val="00AF7F08"/>
    <w:rsid w:val="00B10821"/>
    <w:rsid w:val="00B20386"/>
    <w:rsid w:val="00B60F65"/>
    <w:rsid w:val="00B628D3"/>
    <w:rsid w:val="00B81829"/>
    <w:rsid w:val="00B81FF7"/>
    <w:rsid w:val="00B91655"/>
    <w:rsid w:val="00BB3F52"/>
    <w:rsid w:val="00BC60E4"/>
    <w:rsid w:val="00BE4C4A"/>
    <w:rsid w:val="00BF4643"/>
    <w:rsid w:val="00BF4859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77CEE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A5931"/>
    <w:rsid w:val="00DC117C"/>
    <w:rsid w:val="00DC12A2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0E7C"/>
    <w:rsid w:val="00EB6023"/>
    <w:rsid w:val="00EB7C26"/>
    <w:rsid w:val="00EC19F5"/>
    <w:rsid w:val="00EC3D3D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1B4E"/>
    <w:rsid w:val="00F95108"/>
    <w:rsid w:val="00FA0D6C"/>
    <w:rsid w:val="00FA12DB"/>
    <w:rsid w:val="00FA482B"/>
    <w:rsid w:val="00FB2B54"/>
    <w:rsid w:val="00FB50D3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next w:val="Tablanormal5"/>
    <w:uiPriority w:val="45"/>
    <w:rsid w:val="002A21C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85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85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AF78-89F6-4E17-9A2C-6DD03CB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1329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33</cp:revision>
  <dcterms:created xsi:type="dcterms:W3CDTF">2022-02-01T15:56:00Z</dcterms:created>
  <dcterms:modified xsi:type="dcterms:W3CDTF">2022-05-03T18:34:00Z</dcterms:modified>
</cp:coreProperties>
</file>