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463E9CB" w14:textId="77777777" w:rsidR="007B69D8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ACREDITACIÓN DE LA PERSONALIDAD JURÍDICA</w:t>
      </w:r>
    </w:p>
    <w:p w14:paraId="51725D80" w14:textId="52251B40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 DEL</w:t>
      </w:r>
      <w:r w:rsidR="007B69D8">
        <w:rPr>
          <w:rFonts w:ascii="Arial" w:hAnsi="Arial" w:cs="Arial"/>
          <w:b/>
          <w:sz w:val="24"/>
          <w:szCs w:val="24"/>
        </w:rPr>
        <w:t xml:space="preserve"> P</w:t>
      </w:r>
      <w:r w:rsidR="00463904" w:rsidRPr="00CB72A1">
        <w:rPr>
          <w:rFonts w:ascii="Arial" w:hAnsi="Arial" w:cs="Arial"/>
          <w:b/>
          <w:sz w:val="24"/>
          <w:szCs w:val="24"/>
        </w:rPr>
        <w:t>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DA8B34F" w14:textId="77777777" w:rsidR="00697AAF" w:rsidRDefault="00697AAF" w:rsidP="00697A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LP-SC-011-2022 </w:t>
      </w:r>
    </w:p>
    <w:p w14:paraId="504AE150" w14:textId="77777777" w:rsidR="007B69D8" w:rsidRDefault="00697AAF" w:rsidP="00697A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“CONTRATACIÓN DE EMPRESA PRESTADORA </w:t>
      </w:r>
    </w:p>
    <w:p w14:paraId="68170737" w14:textId="749341A9" w:rsidR="0039213C" w:rsidRDefault="00697AAF" w:rsidP="00697A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SERVICIO DE SEGURIDAD PRIVADA”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6101373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7B69D8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78E2B2DC" w14:textId="77777777" w:rsidR="007B69D8" w:rsidRDefault="007B69D8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E317FB" w14:textId="1BBB3B68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697AAF">
        <w:rPr>
          <w:rFonts w:ascii="Arial" w:hAnsi="Arial" w:cs="Arial"/>
          <w:b/>
          <w:sz w:val="24"/>
          <w:szCs w:val="24"/>
        </w:rPr>
        <w:t>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6774A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97AAF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B69D8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0D57-86F0-4609-9857-B23C00C7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13</cp:revision>
  <cp:lastPrinted>2018-03-22T16:53:00Z</cp:lastPrinted>
  <dcterms:created xsi:type="dcterms:W3CDTF">2021-08-11T17:41:00Z</dcterms:created>
  <dcterms:modified xsi:type="dcterms:W3CDTF">2022-07-26T18:27:00Z</dcterms:modified>
</cp:coreProperties>
</file>