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66E997A3" w:rsidR="00212FD3" w:rsidRPr="00CA1D3D" w:rsidRDefault="00EF3238" w:rsidP="00E12997">
      <w:pPr>
        <w:jc w:val="both"/>
        <w:rPr>
          <w:rFonts w:ascii="Arial" w:hAnsi="Arial" w:cs="Arial"/>
        </w:rPr>
      </w:pPr>
      <w:r w:rsidRPr="00FC7DDD">
        <w:rPr>
          <w:rFonts w:ascii="Arial" w:hAnsi="Arial" w:cs="Arial"/>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w:t>
      </w:r>
      <w:r w:rsidR="00604911" w:rsidRPr="00FC7DDD">
        <w:rPr>
          <w:rFonts w:ascii="Arial" w:hAnsi="Arial" w:cs="Arial"/>
        </w:rPr>
        <w:t>I</w:t>
      </w:r>
      <w:r w:rsidRPr="00FC7DDD">
        <w:rPr>
          <w:rFonts w:ascii="Arial" w:hAnsi="Arial" w:cs="Arial"/>
        </w:rPr>
        <w:t xml:space="preserve"> y 45 del Reglamento Interno de la Auditoría Superior del Estado de Jalisco; así como </w:t>
      </w:r>
      <w:r w:rsidR="007B7A64" w:rsidRPr="00FC7DDD">
        <w:rPr>
          <w:rFonts w:ascii="Arial" w:hAnsi="Arial" w:cs="Arial"/>
        </w:rPr>
        <w:t xml:space="preserve">el artículo </w:t>
      </w:r>
      <w:r w:rsidR="00EF12CE" w:rsidRPr="00FC7DDD">
        <w:rPr>
          <w:rFonts w:ascii="Arial" w:hAnsi="Arial" w:cs="Arial"/>
        </w:rPr>
        <w:t>4°</w:t>
      </w:r>
      <w:r w:rsidR="007B7A64" w:rsidRPr="00FC7DDD">
        <w:rPr>
          <w:rFonts w:ascii="Arial" w:hAnsi="Arial" w:cs="Arial"/>
        </w:rPr>
        <w:t xml:space="preserve"> </w:t>
      </w:r>
      <w:r w:rsidR="00FC7DDD" w:rsidRPr="00FC7DDD">
        <w:rPr>
          <w:rFonts w:ascii="Arial" w:hAnsi="Arial" w:cs="Arial"/>
        </w:rPr>
        <w:t xml:space="preserve">del Acuerdo por el que se reforman, adicionan y derogan diversas disposiciones del </w:t>
      </w:r>
      <w:r w:rsidR="007B7A64" w:rsidRPr="00CA1D3D">
        <w:rPr>
          <w:rFonts w:ascii="Arial" w:hAnsi="Arial" w:cs="Arial"/>
        </w:rPr>
        <w:t>Reglamento en Materia de Adquisiciones, Arrendamientos y Contratación de Servicios de la Auditoría Superior del Estado de Jalisco</w:t>
      </w:r>
      <w:r w:rsidRPr="00CA1D3D">
        <w:rPr>
          <w:rFonts w:ascii="Arial" w:hAnsi="Arial" w:cs="Arial"/>
        </w:rPr>
        <w:t xml:space="preserve">, publicadas en el Periódico Oficial “El Estado de Jalisco”, con fecha </w:t>
      </w:r>
      <w:r w:rsidR="00D53AA4" w:rsidRPr="00CA1D3D">
        <w:rPr>
          <w:rFonts w:ascii="Arial" w:hAnsi="Arial" w:cs="Arial"/>
        </w:rPr>
        <w:t xml:space="preserve">21 </w:t>
      </w:r>
      <w:r w:rsidRPr="00CA1D3D">
        <w:rPr>
          <w:rFonts w:ascii="Arial" w:hAnsi="Arial" w:cs="Arial"/>
        </w:rPr>
        <w:t xml:space="preserve">de </w:t>
      </w:r>
      <w:r w:rsidR="00D53AA4" w:rsidRPr="00CA1D3D">
        <w:rPr>
          <w:rFonts w:ascii="Arial" w:hAnsi="Arial" w:cs="Arial"/>
        </w:rPr>
        <w:t>marzo</w:t>
      </w:r>
      <w:r w:rsidRPr="00CA1D3D">
        <w:rPr>
          <w:rFonts w:ascii="Arial" w:hAnsi="Arial" w:cs="Arial"/>
        </w:rPr>
        <w:t xml:space="preserve"> de 201</w:t>
      </w:r>
      <w:r w:rsidR="00D53AA4" w:rsidRPr="00CA1D3D">
        <w:rPr>
          <w:rFonts w:ascii="Arial" w:hAnsi="Arial" w:cs="Arial"/>
        </w:rPr>
        <w:t>9</w:t>
      </w:r>
      <w:r w:rsidRPr="00CA1D3D">
        <w:rPr>
          <w:rFonts w:ascii="Arial" w:hAnsi="Arial" w:cs="Arial"/>
        </w:rPr>
        <w:t>;</w:t>
      </w:r>
    </w:p>
    <w:p w14:paraId="406453B2" w14:textId="53D98460" w:rsidR="00212FD3" w:rsidRPr="00CA1D3D" w:rsidRDefault="00331945" w:rsidP="001F5578">
      <w:pPr>
        <w:jc w:val="center"/>
        <w:rPr>
          <w:rFonts w:ascii="Arial" w:hAnsi="Arial" w:cs="Arial"/>
          <w:b/>
        </w:rPr>
      </w:pPr>
      <w:r w:rsidRPr="00CA1D3D">
        <w:rPr>
          <w:rFonts w:ascii="Arial" w:hAnsi="Arial" w:cs="Arial"/>
          <w:b/>
        </w:rPr>
        <w:t>CONVOCA</w:t>
      </w:r>
    </w:p>
    <w:p w14:paraId="5AB82D1E" w14:textId="77777777" w:rsidR="001F5578" w:rsidRPr="00CA1D3D" w:rsidRDefault="001F5578" w:rsidP="001F5578">
      <w:pPr>
        <w:jc w:val="center"/>
        <w:rPr>
          <w:rFonts w:ascii="Arial" w:hAnsi="Arial" w:cs="Arial"/>
        </w:rPr>
      </w:pPr>
    </w:p>
    <w:p w14:paraId="3AA18F18" w14:textId="35ECC8E2" w:rsidR="00331945" w:rsidRPr="00CA1D3D" w:rsidRDefault="00212FD3" w:rsidP="001F5578">
      <w:pPr>
        <w:jc w:val="both"/>
        <w:rPr>
          <w:rFonts w:ascii="Arial" w:hAnsi="Arial" w:cs="Arial"/>
        </w:rPr>
      </w:pPr>
      <w:r w:rsidRPr="00CA1D3D">
        <w:rPr>
          <w:rFonts w:ascii="Arial" w:hAnsi="Arial" w:cs="Arial"/>
        </w:rPr>
        <w:t>A</w:t>
      </w:r>
      <w:r w:rsidR="00331945" w:rsidRPr="00CA1D3D">
        <w:rPr>
          <w:rFonts w:ascii="Arial" w:hAnsi="Arial" w:cs="Arial"/>
        </w:rPr>
        <w:t xml:space="preserve"> todos los interesados en participar en la:</w:t>
      </w:r>
    </w:p>
    <w:p w14:paraId="62B30244" w14:textId="77777777" w:rsidR="00331945" w:rsidRPr="00CA1D3D" w:rsidRDefault="00331945" w:rsidP="001F5578">
      <w:pPr>
        <w:jc w:val="both"/>
        <w:rPr>
          <w:rFonts w:ascii="Arial" w:hAnsi="Arial" w:cs="Arial"/>
        </w:rPr>
      </w:pPr>
    </w:p>
    <w:p w14:paraId="17E1F0A2" w14:textId="6C535B88" w:rsidR="001B03DD" w:rsidRPr="00CA1D3D" w:rsidRDefault="006A23FF" w:rsidP="00C77739">
      <w:pPr>
        <w:jc w:val="center"/>
        <w:rPr>
          <w:rFonts w:ascii="Arial" w:hAnsi="Arial" w:cs="Arial"/>
          <w:b/>
        </w:rPr>
      </w:pPr>
      <w:r w:rsidRPr="00CA1D3D">
        <w:rPr>
          <w:rFonts w:ascii="Arial" w:hAnsi="Arial" w:cs="Arial"/>
          <w:b/>
        </w:rPr>
        <w:t>LICITACIÓN PÚBLICA LP-SC-0</w:t>
      </w:r>
      <w:r w:rsidR="009D1238" w:rsidRPr="00CA1D3D">
        <w:rPr>
          <w:rFonts w:ascii="Arial" w:hAnsi="Arial" w:cs="Arial"/>
          <w:b/>
        </w:rPr>
        <w:t>0</w:t>
      </w:r>
      <w:r w:rsidR="00D92FCD" w:rsidRPr="00CA1D3D">
        <w:rPr>
          <w:rFonts w:ascii="Arial" w:hAnsi="Arial" w:cs="Arial"/>
          <w:b/>
        </w:rPr>
        <w:t>9</w:t>
      </w:r>
      <w:r w:rsidR="00C77739" w:rsidRPr="00CA1D3D">
        <w:rPr>
          <w:rFonts w:ascii="Arial" w:hAnsi="Arial" w:cs="Arial"/>
          <w:b/>
        </w:rPr>
        <w:t>-20</w:t>
      </w:r>
      <w:r w:rsidR="003E635B" w:rsidRPr="00CA1D3D">
        <w:rPr>
          <w:rFonts w:ascii="Arial" w:hAnsi="Arial" w:cs="Arial"/>
          <w:b/>
        </w:rPr>
        <w:t>22</w:t>
      </w:r>
      <w:r w:rsidR="00D00D5B" w:rsidRPr="00CA1D3D">
        <w:rPr>
          <w:rFonts w:ascii="Arial" w:hAnsi="Arial" w:cs="Arial"/>
          <w:b/>
        </w:rPr>
        <w:t xml:space="preserve"> </w:t>
      </w:r>
    </w:p>
    <w:p w14:paraId="5A554B1C" w14:textId="5686D9B2" w:rsidR="00A62AA5" w:rsidRPr="00CA1D3D" w:rsidRDefault="00BC4A03" w:rsidP="00A62AA5">
      <w:pPr>
        <w:jc w:val="center"/>
        <w:rPr>
          <w:rFonts w:ascii="Arial" w:hAnsi="Arial" w:cs="Arial"/>
          <w:b/>
        </w:rPr>
      </w:pPr>
      <w:r w:rsidRPr="00CA1D3D">
        <w:rPr>
          <w:rFonts w:ascii="Arial" w:hAnsi="Arial" w:cs="Arial"/>
          <w:b/>
        </w:rPr>
        <w:t>“ADQUISICIÓN DE SERVICIO DE FUMI</w:t>
      </w:r>
      <w:r w:rsidR="00A62AA5" w:rsidRPr="00CA1D3D">
        <w:rPr>
          <w:rFonts w:ascii="Arial" w:hAnsi="Arial" w:cs="Arial"/>
          <w:b/>
        </w:rPr>
        <w:t>GACIÓN”</w:t>
      </w:r>
    </w:p>
    <w:p w14:paraId="5629A955" w14:textId="77777777" w:rsidR="006D6D8F" w:rsidRPr="00CA1D3D" w:rsidRDefault="006D6D8F" w:rsidP="001F5578">
      <w:pPr>
        <w:jc w:val="both"/>
        <w:rPr>
          <w:rFonts w:ascii="Arial" w:hAnsi="Arial" w:cs="Arial"/>
          <w:b/>
        </w:rPr>
      </w:pPr>
    </w:p>
    <w:p w14:paraId="3869896D" w14:textId="0A570AED" w:rsidR="006D6D8F" w:rsidRPr="00CA1D3D" w:rsidRDefault="006D6D8F" w:rsidP="001F5578">
      <w:pPr>
        <w:jc w:val="both"/>
        <w:rPr>
          <w:rFonts w:ascii="Arial" w:hAnsi="Arial" w:cs="Arial"/>
        </w:rPr>
      </w:pPr>
      <w:r w:rsidRPr="00CA1D3D">
        <w:rPr>
          <w:rFonts w:ascii="Arial" w:hAnsi="Arial" w:cs="Arial"/>
        </w:rPr>
        <w:t>Que se lle</w:t>
      </w:r>
      <w:r w:rsidR="003741D4" w:rsidRPr="00CA1D3D">
        <w:rPr>
          <w:rFonts w:ascii="Arial" w:hAnsi="Arial" w:cs="Arial"/>
        </w:rPr>
        <w:t>vará a cabo</w:t>
      </w:r>
      <w:r w:rsidR="00896F4D" w:rsidRPr="00CA1D3D">
        <w:rPr>
          <w:rFonts w:ascii="Arial" w:hAnsi="Arial" w:cs="Arial"/>
        </w:rPr>
        <w:t xml:space="preserve"> </w:t>
      </w:r>
      <w:r w:rsidR="003741D4" w:rsidRPr="00CA1D3D">
        <w:rPr>
          <w:rFonts w:ascii="Arial" w:hAnsi="Arial" w:cs="Arial"/>
        </w:rPr>
        <w:t xml:space="preserve">con el carácter </w:t>
      </w:r>
      <w:r w:rsidR="00D94100" w:rsidRPr="00CA1D3D">
        <w:rPr>
          <w:rFonts w:ascii="Arial" w:hAnsi="Arial" w:cs="Arial"/>
        </w:rPr>
        <w:t>local</w:t>
      </w:r>
      <w:r w:rsidRPr="00CA1D3D">
        <w:rPr>
          <w:rFonts w:ascii="Arial" w:hAnsi="Arial" w:cs="Arial"/>
        </w:rPr>
        <w:t xml:space="preserve"> y sin la concurrencia del Comité de </w:t>
      </w:r>
      <w:r w:rsidR="00BC21B8" w:rsidRPr="00CA1D3D">
        <w:rPr>
          <w:rFonts w:ascii="Arial" w:hAnsi="Arial" w:cs="Arial"/>
        </w:rPr>
        <w:t>Adquisiciones</w:t>
      </w:r>
      <w:r w:rsidRPr="00CA1D3D">
        <w:rPr>
          <w:rFonts w:ascii="Arial" w:hAnsi="Arial" w:cs="Arial"/>
        </w:rPr>
        <w:t xml:space="preserve">, al amparo de lo establecido en </w:t>
      </w:r>
      <w:r w:rsidR="00896F4D" w:rsidRPr="00CA1D3D">
        <w:rPr>
          <w:rFonts w:ascii="Arial" w:hAnsi="Arial" w:cs="Arial"/>
        </w:rPr>
        <w:t>los</w:t>
      </w:r>
      <w:r w:rsidRPr="00CA1D3D">
        <w:rPr>
          <w:rFonts w:ascii="Arial" w:hAnsi="Arial" w:cs="Arial"/>
        </w:rPr>
        <w:t xml:space="preserve"> artículo</w:t>
      </w:r>
      <w:r w:rsidR="004C4AD4" w:rsidRPr="00CA1D3D">
        <w:rPr>
          <w:rFonts w:ascii="Arial" w:hAnsi="Arial" w:cs="Arial"/>
        </w:rPr>
        <w:t xml:space="preserve">s </w:t>
      </w:r>
      <w:r w:rsidR="0071573F" w:rsidRPr="00CA1D3D">
        <w:rPr>
          <w:rFonts w:ascii="Arial" w:hAnsi="Arial" w:cs="Arial"/>
        </w:rPr>
        <w:t>55 numeral 1, fracción I</w:t>
      </w:r>
      <w:r w:rsidR="00D92FCD" w:rsidRPr="00CA1D3D">
        <w:rPr>
          <w:rFonts w:ascii="Arial" w:hAnsi="Arial" w:cs="Arial"/>
        </w:rPr>
        <w:t>I</w:t>
      </w:r>
      <w:r w:rsidR="0071573F" w:rsidRPr="00CA1D3D">
        <w:rPr>
          <w:rFonts w:ascii="Arial" w:hAnsi="Arial" w:cs="Arial"/>
        </w:rPr>
        <w:t xml:space="preserve"> </w:t>
      </w:r>
      <w:r w:rsidR="004C4AD4" w:rsidRPr="00CA1D3D">
        <w:rPr>
          <w:rFonts w:ascii="Arial" w:hAnsi="Arial" w:cs="Arial"/>
        </w:rPr>
        <w:t>y</w:t>
      </w:r>
      <w:r w:rsidRPr="00CA1D3D">
        <w:rPr>
          <w:rFonts w:ascii="Arial" w:hAnsi="Arial" w:cs="Arial"/>
        </w:rPr>
        <w:t xml:space="preserve"> 72 de la Ley de Compras Gubernamentales, Enajenaciones y Contratación de Servicios del Estado de Jalisco y sus Mu</w:t>
      </w:r>
      <w:r w:rsidR="004C1740" w:rsidRPr="00CA1D3D">
        <w:rPr>
          <w:rFonts w:ascii="Arial" w:hAnsi="Arial" w:cs="Arial"/>
        </w:rPr>
        <w:t>nicipios</w:t>
      </w:r>
      <w:r w:rsidR="001A26CC" w:rsidRPr="00CA1D3D">
        <w:rPr>
          <w:rFonts w:ascii="Arial" w:hAnsi="Arial" w:cs="Arial"/>
        </w:rPr>
        <w:t xml:space="preserve">, así como </w:t>
      </w:r>
      <w:r w:rsidR="007B7A64" w:rsidRPr="00CA1D3D">
        <w:rPr>
          <w:rFonts w:ascii="Arial" w:hAnsi="Arial" w:cs="Arial"/>
        </w:rPr>
        <w:t>el artículo 4</w:t>
      </w:r>
      <w:r w:rsidR="001A26CC" w:rsidRPr="00CA1D3D">
        <w:rPr>
          <w:rFonts w:ascii="Arial" w:hAnsi="Arial" w:cs="Arial"/>
        </w:rPr>
        <w:t>°</w:t>
      </w:r>
      <w:r w:rsidR="007B7A64" w:rsidRPr="00CA1D3D">
        <w:rPr>
          <w:rFonts w:ascii="Arial" w:hAnsi="Arial" w:cs="Arial"/>
        </w:rPr>
        <w:t xml:space="preserve"> </w:t>
      </w:r>
      <w:r w:rsidR="0015308C" w:rsidRPr="00CA1D3D">
        <w:rPr>
          <w:rFonts w:ascii="Arial" w:hAnsi="Arial" w:cs="Arial"/>
        </w:rPr>
        <w:t>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21 de marzo de 2019</w:t>
      </w:r>
      <w:r w:rsidR="00212FD3" w:rsidRPr="00CA1D3D">
        <w:rPr>
          <w:rFonts w:ascii="Arial" w:hAnsi="Arial" w:cs="Arial"/>
        </w:rPr>
        <w:t>;</w:t>
      </w:r>
      <w:r w:rsidR="000976C7" w:rsidRPr="00CA1D3D">
        <w:rPr>
          <w:rFonts w:ascii="Arial" w:hAnsi="Arial" w:cs="Arial"/>
        </w:rPr>
        <w:t xml:space="preserve"> de  conformidad con las</w:t>
      </w:r>
      <w:r w:rsidRPr="00CA1D3D">
        <w:rPr>
          <w:rFonts w:ascii="Arial" w:hAnsi="Arial" w:cs="Arial"/>
        </w:rPr>
        <w:t xml:space="preserve"> siguiente</w:t>
      </w:r>
      <w:r w:rsidR="000976C7" w:rsidRPr="00CA1D3D">
        <w:rPr>
          <w:rFonts w:ascii="Arial" w:hAnsi="Arial" w:cs="Arial"/>
        </w:rPr>
        <w:t>s</w:t>
      </w:r>
      <w:r w:rsidRPr="00CA1D3D">
        <w:rPr>
          <w:rFonts w:ascii="Arial" w:hAnsi="Arial" w:cs="Arial"/>
        </w:rPr>
        <w:t>:</w:t>
      </w:r>
    </w:p>
    <w:p w14:paraId="331E6EB2" w14:textId="08768839" w:rsidR="006D6D8F" w:rsidRPr="00CA1D3D" w:rsidRDefault="006D6D8F" w:rsidP="001F5578">
      <w:pPr>
        <w:jc w:val="both"/>
        <w:rPr>
          <w:rFonts w:ascii="Arial" w:hAnsi="Arial" w:cs="Arial"/>
          <w:b/>
        </w:rPr>
      </w:pPr>
    </w:p>
    <w:p w14:paraId="12F2A3A9" w14:textId="004643DD" w:rsidR="000976C7" w:rsidRPr="00CA1D3D" w:rsidRDefault="000976C7" w:rsidP="00CB5296">
      <w:pPr>
        <w:jc w:val="center"/>
        <w:rPr>
          <w:rFonts w:ascii="Arial" w:hAnsi="Arial" w:cs="Arial"/>
          <w:b/>
        </w:rPr>
      </w:pPr>
      <w:r w:rsidRPr="00CA1D3D">
        <w:rPr>
          <w:rFonts w:ascii="Arial" w:hAnsi="Arial" w:cs="Arial"/>
          <w:b/>
        </w:rPr>
        <w:t>BASES</w:t>
      </w:r>
    </w:p>
    <w:p w14:paraId="51092542" w14:textId="19D386FD" w:rsidR="001F5578" w:rsidRPr="00CA1D3D" w:rsidRDefault="001F5578"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105D0CF9" w:rsidR="005E7043" w:rsidRPr="00CA1D3D"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Licitación Pública LP</w:t>
      </w:r>
      <w:r w:rsidR="00556721" w:rsidRPr="00CA1D3D">
        <w:rPr>
          <w:rFonts w:ascii="Arial" w:hAnsi="Arial" w:cs="Arial"/>
        </w:rPr>
        <w:t>-</w:t>
      </w:r>
      <w:r w:rsidR="00A407AD" w:rsidRPr="00CA1D3D">
        <w:rPr>
          <w:rFonts w:ascii="Arial" w:hAnsi="Arial" w:cs="Arial"/>
        </w:rPr>
        <w:t>SC-0</w:t>
      </w:r>
      <w:r w:rsidR="00364248" w:rsidRPr="00CA1D3D">
        <w:rPr>
          <w:rFonts w:ascii="Arial" w:hAnsi="Arial" w:cs="Arial"/>
        </w:rPr>
        <w:t>0</w:t>
      </w:r>
      <w:r w:rsidR="00D92FCD" w:rsidRPr="00CA1D3D">
        <w:rPr>
          <w:rFonts w:ascii="Arial" w:hAnsi="Arial" w:cs="Arial"/>
        </w:rPr>
        <w:t>9</w:t>
      </w:r>
      <w:r w:rsidR="004014A9" w:rsidRPr="00CA1D3D">
        <w:rPr>
          <w:rFonts w:ascii="Arial" w:hAnsi="Arial" w:cs="Arial"/>
        </w:rPr>
        <w:t>-20</w:t>
      </w:r>
      <w:r w:rsidR="00B04F9D" w:rsidRPr="00CA1D3D">
        <w:rPr>
          <w:rFonts w:ascii="Arial" w:hAnsi="Arial" w:cs="Arial"/>
        </w:rPr>
        <w:t>22</w:t>
      </w:r>
      <w:r w:rsidR="00E473B0" w:rsidRPr="00CA1D3D">
        <w:rPr>
          <w:rFonts w:ascii="Arial" w:hAnsi="Arial" w:cs="Arial"/>
        </w:rPr>
        <w:t xml:space="preserve"> </w:t>
      </w:r>
    </w:p>
    <w:p w14:paraId="51633DAC" w14:textId="63706126"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EB3019">
        <w:trPr>
          <w:trHeight w:val="279"/>
          <w:jc w:val="center"/>
        </w:trPr>
        <w:tc>
          <w:tcPr>
            <w:tcW w:w="2122" w:type="dxa"/>
            <w:shd w:val="clear" w:color="auto" w:fill="BFBFBF" w:themeFill="background1" w:themeFillShade="BF"/>
            <w:noWrap/>
            <w:vAlign w:val="center"/>
          </w:tcPr>
          <w:p w14:paraId="73AF1F1D" w14:textId="77777777"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6E41273E" w14:textId="7E9B07FA"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15308C" w:rsidRPr="00BF1CB4" w14:paraId="6E64FD8A" w14:textId="411241AA" w:rsidTr="00EB3019">
        <w:trPr>
          <w:trHeight w:val="1322"/>
          <w:jc w:val="center"/>
        </w:trPr>
        <w:tc>
          <w:tcPr>
            <w:tcW w:w="2122" w:type="dxa"/>
            <w:shd w:val="clear" w:color="auto" w:fill="auto"/>
            <w:noWrap/>
            <w:vAlign w:val="center"/>
          </w:tcPr>
          <w:p w14:paraId="0B913DF9" w14:textId="4FDF5AAC" w:rsidR="0015308C" w:rsidRPr="00CA1D3D" w:rsidRDefault="0015308C" w:rsidP="0015308C">
            <w:pPr>
              <w:jc w:val="both"/>
              <w:rPr>
                <w:rFonts w:ascii="Arial" w:hAnsi="Arial" w:cs="Arial"/>
                <w:sz w:val="16"/>
                <w:szCs w:val="16"/>
              </w:rPr>
            </w:pPr>
            <w:r w:rsidRPr="00CA1D3D">
              <w:rPr>
                <w:rFonts w:ascii="Arial" w:hAnsi="Arial" w:cs="Arial"/>
                <w:sz w:val="16"/>
                <w:szCs w:val="16"/>
              </w:rPr>
              <w:t>Servicio de fumigación para prevenir, controlar y erradicar las plagas que puedan existir dentro y fuera de las instalaciones, por un período de 12 meses</w:t>
            </w:r>
          </w:p>
        </w:tc>
        <w:tc>
          <w:tcPr>
            <w:tcW w:w="1701" w:type="dxa"/>
            <w:shd w:val="clear" w:color="auto" w:fill="FFFFFF" w:themeFill="background1"/>
            <w:vAlign w:val="center"/>
          </w:tcPr>
          <w:p w14:paraId="7012F94E" w14:textId="0B7491ED" w:rsidR="0015308C" w:rsidRPr="002B43C3" w:rsidRDefault="0015308C" w:rsidP="002B43C3">
            <w:pPr>
              <w:rPr>
                <w:rFonts w:ascii="Arial" w:hAnsi="Arial" w:cs="Arial"/>
                <w:sz w:val="16"/>
                <w:szCs w:val="16"/>
              </w:rPr>
            </w:pPr>
            <w:r w:rsidRPr="002B43C3">
              <w:rPr>
                <w:rFonts w:ascii="Arial" w:hAnsi="Arial" w:cs="Arial"/>
                <w:sz w:val="16"/>
                <w:szCs w:val="16"/>
              </w:rPr>
              <w:t xml:space="preserve">Descritas en el </w:t>
            </w:r>
            <w:r w:rsidR="002B43C3">
              <w:rPr>
                <w:rFonts w:ascii="Arial" w:hAnsi="Arial" w:cs="Arial"/>
                <w:sz w:val="16"/>
                <w:szCs w:val="16"/>
              </w:rPr>
              <w:t xml:space="preserve">            </w:t>
            </w:r>
            <w:r w:rsidRPr="002B43C3">
              <w:rPr>
                <w:rFonts w:ascii="Arial" w:hAnsi="Arial" w:cs="Arial"/>
                <w:sz w:val="16"/>
                <w:szCs w:val="16"/>
              </w:rPr>
              <w:t>Anexo 2 Especificaciones Técnicas</w:t>
            </w:r>
          </w:p>
          <w:p w14:paraId="799DF958" w14:textId="1B64CD73" w:rsidR="0015308C" w:rsidRPr="00CA1D3D" w:rsidRDefault="0015308C" w:rsidP="0015308C">
            <w:pPr>
              <w:jc w:val="both"/>
              <w:rPr>
                <w:rFonts w:ascii="Arial" w:hAnsi="Arial" w:cs="Arial"/>
                <w:bCs/>
                <w:color w:val="000000"/>
                <w:sz w:val="16"/>
                <w:szCs w:val="16"/>
                <w:lang w:val="es-MX" w:eastAsia="es-MX"/>
              </w:rPr>
            </w:pPr>
          </w:p>
        </w:tc>
        <w:tc>
          <w:tcPr>
            <w:tcW w:w="1967" w:type="dxa"/>
            <w:shd w:val="clear" w:color="auto" w:fill="FFFFFF" w:themeFill="background1"/>
          </w:tcPr>
          <w:p w14:paraId="0E0847AF" w14:textId="77777777" w:rsidR="0015308C" w:rsidRPr="00CA1D3D" w:rsidRDefault="0015308C" w:rsidP="0015308C">
            <w:pPr>
              <w:jc w:val="both"/>
              <w:rPr>
                <w:rFonts w:ascii="Arial" w:hAnsi="Arial" w:cs="Arial"/>
                <w:bCs/>
                <w:color w:val="000000"/>
                <w:sz w:val="16"/>
                <w:szCs w:val="16"/>
                <w:lang w:val="es-MX" w:eastAsia="es-MX"/>
              </w:rPr>
            </w:pPr>
          </w:p>
          <w:p w14:paraId="6EB2BAAC" w14:textId="77777777" w:rsidR="0015308C" w:rsidRPr="00CA1D3D" w:rsidRDefault="0015308C" w:rsidP="0015308C">
            <w:pPr>
              <w:jc w:val="both"/>
              <w:rPr>
                <w:rFonts w:ascii="Arial" w:hAnsi="Arial" w:cs="Arial"/>
                <w:bCs/>
                <w:color w:val="000000"/>
                <w:sz w:val="16"/>
                <w:szCs w:val="16"/>
                <w:lang w:val="es-MX" w:eastAsia="es-MX"/>
              </w:rPr>
            </w:pPr>
          </w:p>
          <w:p w14:paraId="59B037DE" w14:textId="0AC2EA8F" w:rsidR="0015308C" w:rsidRPr="00CA1D3D" w:rsidRDefault="0015308C" w:rsidP="0015308C">
            <w:pPr>
              <w:jc w:val="both"/>
              <w:rPr>
                <w:rFonts w:ascii="Arial" w:hAnsi="Arial" w:cs="Arial"/>
                <w:sz w:val="16"/>
                <w:szCs w:val="16"/>
              </w:rPr>
            </w:pPr>
            <w:r w:rsidRPr="00CA1D3D">
              <w:rPr>
                <w:rFonts w:ascii="Arial" w:hAnsi="Arial" w:cs="Arial"/>
                <w:sz w:val="16"/>
                <w:szCs w:val="16"/>
              </w:rPr>
              <w:t>10 días hábiles a partir de la emisión del acta de fallo.</w:t>
            </w:r>
            <w:r w:rsidR="00AA5F46">
              <w:rPr>
                <w:rFonts w:ascii="Arial" w:hAnsi="Arial" w:cs="Arial"/>
                <w:sz w:val="16"/>
                <w:szCs w:val="16"/>
              </w:rPr>
              <w:t xml:space="preserve"> (AGOSTO)</w:t>
            </w:r>
          </w:p>
          <w:p w14:paraId="04F994B4" w14:textId="02A7EAB9" w:rsidR="0015308C" w:rsidRPr="00CA1D3D" w:rsidRDefault="0015308C" w:rsidP="0015308C">
            <w:pPr>
              <w:jc w:val="both"/>
              <w:rPr>
                <w:rFonts w:ascii="Arial" w:hAnsi="Arial" w:cs="Arial"/>
                <w:bCs/>
                <w:color w:val="000000"/>
                <w:sz w:val="16"/>
                <w:szCs w:val="16"/>
                <w:lang w:val="es-MX" w:eastAsia="es-MX"/>
              </w:rPr>
            </w:pPr>
          </w:p>
        </w:tc>
        <w:tc>
          <w:tcPr>
            <w:tcW w:w="1508" w:type="dxa"/>
            <w:shd w:val="clear" w:color="auto" w:fill="FFFFFF" w:themeFill="background1"/>
            <w:vAlign w:val="center"/>
          </w:tcPr>
          <w:p w14:paraId="69474668" w14:textId="548B744D" w:rsidR="0015308C" w:rsidRPr="00CA1D3D" w:rsidRDefault="0015308C" w:rsidP="0015308C">
            <w:pPr>
              <w:jc w:val="both"/>
              <w:rPr>
                <w:rFonts w:ascii="Arial" w:hAnsi="Arial" w:cs="Arial"/>
                <w:sz w:val="16"/>
                <w:szCs w:val="16"/>
              </w:rPr>
            </w:pPr>
            <w:r w:rsidRPr="00CA1D3D">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15308C" w:rsidRPr="00CA1D3D" w:rsidRDefault="0015308C" w:rsidP="0015308C">
            <w:pPr>
              <w:jc w:val="both"/>
              <w:rPr>
                <w:rFonts w:ascii="Arial" w:hAnsi="Arial" w:cs="Arial"/>
                <w:sz w:val="16"/>
                <w:szCs w:val="16"/>
              </w:rPr>
            </w:pPr>
            <w:r w:rsidRPr="00CA1D3D">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60BAA75A"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w:t>
      </w:r>
      <w:r w:rsidR="00AA5F46">
        <w:rPr>
          <w:rFonts w:ascii="Arial" w:hAnsi="Arial" w:cs="Arial"/>
        </w:rPr>
        <w:t>lo</w:t>
      </w:r>
      <w:r w:rsidRPr="00C222D3">
        <w:rPr>
          <w:rFonts w:ascii="Arial" w:hAnsi="Arial" w:cs="Arial"/>
        </w:rPr>
        <w:t>s</w:t>
      </w:r>
      <w:r w:rsidR="00AA5F46">
        <w:rPr>
          <w:rFonts w:ascii="Arial" w:hAnsi="Arial" w:cs="Arial"/>
        </w:rPr>
        <w:t xml:space="preserve"> s</w:t>
      </w:r>
      <w:r w:rsidRPr="00C222D3">
        <w:rPr>
          <w:rFonts w:ascii="Arial" w:hAnsi="Arial" w:cs="Arial"/>
        </w:rPr>
        <w:t xml:space="preserve">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2EFDB634" w:rsidR="00EB3019" w:rsidRPr="00EB3019" w:rsidRDefault="004014A9" w:rsidP="00EB3019">
      <w:pPr>
        <w:jc w:val="both"/>
        <w:rPr>
          <w:rFonts w:ascii="Arial" w:hAnsi="Arial" w:cs="Arial"/>
        </w:rPr>
      </w:pPr>
      <w:r w:rsidRPr="00382EF0">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w:t>
      </w:r>
      <w:r w:rsidR="00C0097C" w:rsidRPr="00382EF0">
        <w:rPr>
          <w:rFonts w:ascii="Arial" w:hAnsi="Arial" w:cs="Arial"/>
        </w:rPr>
        <w:t xml:space="preserve"> presupuestal</w:t>
      </w:r>
      <w:r w:rsidR="004C6D76" w:rsidRPr="00382EF0">
        <w:rPr>
          <w:rFonts w:ascii="Arial" w:hAnsi="Arial" w:cs="Arial"/>
        </w:rPr>
        <w:t xml:space="preserve"> </w:t>
      </w:r>
      <w:r w:rsidR="00EB3019" w:rsidRPr="00382EF0">
        <w:rPr>
          <w:rFonts w:ascii="Arial" w:hAnsi="Arial" w:cs="Arial"/>
        </w:rPr>
        <w:t>3591 Servicios de jardinería y fumigación, del presupuesto de egresos de la ASEJ, para el ejercicio fiscal 20</w:t>
      </w:r>
      <w:r w:rsidR="005745DF">
        <w:rPr>
          <w:rFonts w:ascii="Arial" w:hAnsi="Arial" w:cs="Arial"/>
        </w:rPr>
        <w:t>22</w:t>
      </w:r>
      <w:r w:rsidR="00EB3019" w:rsidRPr="00382EF0">
        <w:rPr>
          <w:rFonts w:ascii="Arial" w:hAnsi="Arial" w:cs="Arial"/>
        </w:rPr>
        <w:t>, con la condición suspensiva, de que las obligaciones de ejercicios subsecuentes, quedarán sujetos a la autorización del presupuesto de Egresos de la Auditoría Superior del Estado de Jalisco y a la disponibilidad de recursos en la partida correspondiente.</w:t>
      </w:r>
    </w:p>
    <w:p w14:paraId="366BE7AD" w14:textId="34134C96" w:rsidR="006D11C5" w:rsidRDefault="006D11C5"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20080E31" w:rsidR="00CB779B" w:rsidRPr="00CA1D3D" w:rsidRDefault="00382EF0" w:rsidP="00BA3DCF">
            <w:pPr>
              <w:jc w:val="both"/>
              <w:rPr>
                <w:rFonts w:ascii="Arial" w:hAnsi="Arial" w:cs="Arial"/>
                <w:b/>
                <w:sz w:val="20"/>
                <w:szCs w:val="20"/>
              </w:rPr>
            </w:pPr>
            <w:r w:rsidRPr="00CA1D3D">
              <w:rPr>
                <w:rFonts w:ascii="Arial" w:hAnsi="Arial" w:cs="Arial"/>
                <w:b/>
                <w:sz w:val="20"/>
                <w:szCs w:val="20"/>
              </w:rPr>
              <w:t>Martes 5 de julio de 2022</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5A0CA226" w:rsidR="00EB3019" w:rsidRPr="00CA1D3D" w:rsidRDefault="00406625" w:rsidP="007F0624">
            <w:pPr>
              <w:jc w:val="both"/>
              <w:rPr>
                <w:rFonts w:ascii="Arial" w:hAnsi="Arial" w:cs="Arial"/>
                <w:b/>
                <w:sz w:val="20"/>
                <w:szCs w:val="20"/>
              </w:rPr>
            </w:pPr>
            <w:r w:rsidRPr="00CA1D3D">
              <w:rPr>
                <w:rFonts w:ascii="Arial" w:hAnsi="Arial" w:cs="Arial"/>
                <w:b/>
                <w:sz w:val="20"/>
                <w:szCs w:val="20"/>
              </w:rPr>
              <w:t>Jueves 7 de julio</w:t>
            </w:r>
            <w:r w:rsidR="0014490E" w:rsidRPr="00CA1D3D">
              <w:rPr>
                <w:rFonts w:ascii="Arial" w:hAnsi="Arial" w:cs="Arial"/>
                <w:b/>
                <w:sz w:val="20"/>
                <w:szCs w:val="20"/>
              </w:rPr>
              <w:t xml:space="preserve"> a las 12:00 </w:t>
            </w:r>
            <w:r w:rsidR="007F0624" w:rsidRPr="00CA1D3D">
              <w:rPr>
                <w:rFonts w:ascii="Arial" w:hAnsi="Arial" w:cs="Arial"/>
                <w:b/>
                <w:sz w:val="20"/>
                <w:szCs w:val="20"/>
              </w:rPr>
              <w:t>horas</w:t>
            </w:r>
            <w:r w:rsidRPr="00CA1D3D">
              <w:rPr>
                <w:rFonts w:ascii="Arial" w:hAnsi="Arial" w:cs="Arial"/>
                <w:b/>
                <w:sz w:val="20"/>
                <w:szCs w:val="20"/>
              </w:rPr>
              <w:t xml:space="preserve"> en las instalaciones de la ASEJ. </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757F8988" w:rsidR="00B55DC6" w:rsidRPr="00CA1D3D" w:rsidRDefault="00B55DC6" w:rsidP="0014490E">
            <w:pPr>
              <w:jc w:val="both"/>
              <w:rPr>
                <w:rFonts w:ascii="Arial" w:hAnsi="Arial" w:cs="Arial"/>
                <w:sz w:val="20"/>
                <w:szCs w:val="20"/>
              </w:rPr>
            </w:pPr>
            <w:r w:rsidRPr="00CA1D3D">
              <w:rPr>
                <w:rFonts w:ascii="Arial" w:hAnsi="Arial" w:cs="Arial"/>
                <w:sz w:val="20"/>
                <w:szCs w:val="20"/>
              </w:rPr>
              <w:t xml:space="preserve">A más tardar a las </w:t>
            </w:r>
            <w:r w:rsidR="00AB634D" w:rsidRPr="00CA1D3D">
              <w:rPr>
                <w:rFonts w:ascii="Arial" w:hAnsi="Arial" w:cs="Arial"/>
                <w:b/>
                <w:sz w:val="20"/>
                <w:szCs w:val="20"/>
              </w:rPr>
              <w:t>1</w:t>
            </w:r>
            <w:r w:rsidR="00406625" w:rsidRPr="00CA1D3D">
              <w:rPr>
                <w:rFonts w:ascii="Arial" w:hAnsi="Arial" w:cs="Arial"/>
                <w:b/>
                <w:sz w:val="20"/>
                <w:szCs w:val="20"/>
              </w:rPr>
              <w:t>2</w:t>
            </w:r>
            <w:r w:rsidRPr="00CA1D3D">
              <w:rPr>
                <w:rFonts w:ascii="Arial" w:hAnsi="Arial" w:cs="Arial"/>
                <w:b/>
                <w:sz w:val="20"/>
                <w:szCs w:val="20"/>
              </w:rPr>
              <w:t>:00 horas</w:t>
            </w:r>
            <w:r w:rsidRPr="00CA1D3D">
              <w:rPr>
                <w:rFonts w:ascii="Arial" w:hAnsi="Arial" w:cs="Arial"/>
                <w:sz w:val="20"/>
                <w:szCs w:val="20"/>
              </w:rPr>
              <w:t xml:space="preserve"> </w:t>
            </w:r>
            <w:r w:rsidRPr="00CA1D3D">
              <w:rPr>
                <w:rFonts w:ascii="Arial" w:hAnsi="Arial" w:cs="Arial"/>
                <w:b/>
                <w:sz w:val="20"/>
                <w:szCs w:val="20"/>
              </w:rPr>
              <w:t>del</w:t>
            </w:r>
            <w:r w:rsidR="00CE7C0E" w:rsidRPr="00CA1D3D">
              <w:rPr>
                <w:rFonts w:ascii="Arial" w:hAnsi="Arial" w:cs="Arial"/>
                <w:b/>
                <w:sz w:val="20"/>
                <w:szCs w:val="20"/>
              </w:rPr>
              <w:t xml:space="preserve"> </w:t>
            </w:r>
            <w:r w:rsidRPr="00CA1D3D">
              <w:rPr>
                <w:rFonts w:ascii="Arial" w:hAnsi="Arial" w:cs="Arial"/>
                <w:b/>
                <w:sz w:val="20"/>
                <w:szCs w:val="20"/>
              </w:rPr>
              <w:t>día</w:t>
            </w:r>
            <w:r w:rsidR="00C23BA6" w:rsidRPr="00CA1D3D">
              <w:rPr>
                <w:rFonts w:ascii="Arial" w:hAnsi="Arial" w:cs="Arial"/>
                <w:b/>
                <w:sz w:val="20"/>
                <w:szCs w:val="20"/>
              </w:rPr>
              <w:t xml:space="preserve"> </w:t>
            </w:r>
            <w:r w:rsidR="00406625" w:rsidRPr="00CA1D3D">
              <w:rPr>
                <w:rFonts w:ascii="Arial" w:hAnsi="Arial" w:cs="Arial"/>
                <w:b/>
                <w:sz w:val="20"/>
                <w:szCs w:val="20"/>
              </w:rPr>
              <w:t>viernes 8</w:t>
            </w:r>
            <w:r w:rsidR="00C23BA6" w:rsidRPr="00CA1D3D">
              <w:rPr>
                <w:rFonts w:ascii="Arial" w:hAnsi="Arial" w:cs="Arial"/>
                <w:b/>
                <w:sz w:val="20"/>
                <w:szCs w:val="20"/>
              </w:rPr>
              <w:t xml:space="preserve"> de julio</w:t>
            </w:r>
            <w:r w:rsidR="00D10D5C" w:rsidRPr="00CA1D3D">
              <w:rPr>
                <w:rFonts w:ascii="Arial" w:hAnsi="Arial" w:cs="Arial"/>
                <w:b/>
                <w:sz w:val="20"/>
                <w:szCs w:val="20"/>
              </w:rPr>
              <w:t xml:space="preserve"> de 2</w:t>
            </w:r>
            <w:r w:rsidRPr="00CA1D3D">
              <w:rPr>
                <w:rFonts w:ascii="Arial" w:hAnsi="Arial" w:cs="Arial"/>
                <w:b/>
                <w:sz w:val="20"/>
                <w:szCs w:val="20"/>
              </w:rPr>
              <w:t>0</w:t>
            </w:r>
            <w:r w:rsidR="00465EBB" w:rsidRPr="00CA1D3D">
              <w:rPr>
                <w:rFonts w:ascii="Arial" w:hAnsi="Arial" w:cs="Arial"/>
                <w:b/>
                <w:sz w:val="20"/>
                <w:szCs w:val="20"/>
              </w:rPr>
              <w:t>2</w:t>
            </w:r>
            <w:r w:rsidR="00406625" w:rsidRPr="00CA1D3D">
              <w:rPr>
                <w:rFonts w:ascii="Arial" w:hAnsi="Arial" w:cs="Arial"/>
                <w:b/>
                <w:sz w:val="20"/>
                <w:szCs w:val="20"/>
              </w:rPr>
              <w:t>2</w:t>
            </w:r>
            <w:r w:rsidRPr="00CA1D3D">
              <w:rPr>
                <w:rFonts w:ascii="Arial" w:hAnsi="Arial" w:cs="Arial"/>
                <w:sz w:val="20"/>
                <w:szCs w:val="20"/>
              </w:rPr>
              <w:t xml:space="preserve">, enviarlas al correo </w:t>
            </w:r>
            <w:hyperlink r:id="rId8" w:history="1">
              <w:r w:rsidR="00736A5D" w:rsidRPr="00CA1D3D">
                <w:rPr>
                  <w:rStyle w:val="Hipervnculo"/>
                  <w:rFonts w:ascii="Arial" w:hAnsi="Arial" w:cs="Arial"/>
                  <w:sz w:val="20"/>
                  <w:szCs w:val="20"/>
                </w:rPr>
                <w:t>licitaciones@asej.gob.mx</w:t>
              </w:r>
            </w:hyperlink>
            <w:r w:rsidRPr="00CA1D3D">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1D507B18" w:rsidR="00B55DC6" w:rsidRPr="00CA1D3D" w:rsidRDefault="00406625" w:rsidP="00406625">
            <w:pPr>
              <w:jc w:val="both"/>
              <w:rPr>
                <w:rFonts w:ascii="Arial" w:hAnsi="Arial" w:cs="Arial"/>
                <w:sz w:val="20"/>
                <w:szCs w:val="20"/>
              </w:rPr>
            </w:pPr>
            <w:r w:rsidRPr="00CA1D3D">
              <w:rPr>
                <w:rFonts w:ascii="Arial" w:hAnsi="Arial" w:cs="Arial"/>
                <w:b/>
                <w:sz w:val="20"/>
                <w:szCs w:val="20"/>
              </w:rPr>
              <w:t>Miércoles 13 de julio</w:t>
            </w:r>
            <w:r w:rsidR="00FD31BA" w:rsidRPr="00CA1D3D">
              <w:rPr>
                <w:rFonts w:ascii="Arial" w:hAnsi="Arial" w:cs="Arial"/>
                <w:b/>
                <w:sz w:val="20"/>
                <w:szCs w:val="20"/>
              </w:rPr>
              <w:t xml:space="preserve"> </w:t>
            </w:r>
            <w:r w:rsidRPr="00CA1D3D">
              <w:rPr>
                <w:rFonts w:ascii="Arial" w:hAnsi="Arial" w:cs="Arial"/>
                <w:b/>
                <w:sz w:val="20"/>
                <w:szCs w:val="20"/>
              </w:rPr>
              <w:t>de 2022</w:t>
            </w:r>
            <w:r w:rsidR="00B55DC6" w:rsidRPr="00CA1D3D">
              <w:rPr>
                <w:rFonts w:ascii="Arial" w:hAnsi="Arial" w:cs="Arial"/>
                <w:b/>
                <w:sz w:val="20"/>
                <w:szCs w:val="20"/>
              </w:rPr>
              <w:t xml:space="preserve"> a las</w:t>
            </w:r>
            <w:r w:rsidR="00CE7C0E" w:rsidRPr="00CA1D3D">
              <w:rPr>
                <w:rFonts w:ascii="Arial" w:hAnsi="Arial" w:cs="Arial"/>
                <w:b/>
                <w:sz w:val="20"/>
                <w:szCs w:val="20"/>
              </w:rPr>
              <w:t xml:space="preserve"> </w:t>
            </w:r>
            <w:r w:rsidR="00166EA4" w:rsidRPr="00CA1D3D">
              <w:rPr>
                <w:rFonts w:ascii="Arial" w:hAnsi="Arial" w:cs="Arial"/>
                <w:b/>
                <w:sz w:val="20"/>
                <w:szCs w:val="20"/>
              </w:rPr>
              <w:t>1</w:t>
            </w:r>
            <w:r w:rsidR="00595613" w:rsidRPr="00CA1D3D">
              <w:rPr>
                <w:rFonts w:ascii="Arial" w:hAnsi="Arial" w:cs="Arial"/>
                <w:b/>
                <w:sz w:val="20"/>
                <w:szCs w:val="20"/>
              </w:rPr>
              <w:t>1</w:t>
            </w:r>
            <w:r w:rsidR="003841C8" w:rsidRPr="00CA1D3D">
              <w:rPr>
                <w:rFonts w:ascii="Arial" w:hAnsi="Arial" w:cs="Arial"/>
                <w:b/>
                <w:sz w:val="20"/>
                <w:szCs w:val="20"/>
              </w:rPr>
              <w:t>:</w:t>
            </w:r>
            <w:r w:rsidR="0011548C" w:rsidRPr="00CA1D3D">
              <w:rPr>
                <w:rFonts w:ascii="Arial" w:hAnsi="Arial" w:cs="Arial"/>
                <w:b/>
                <w:sz w:val="20"/>
                <w:szCs w:val="20"/>
              </w:rPr>
              <w:t>0</w:t>
            </w:r>
            <w:r w:rsidR="003841C8" w:rsidRPr="00CA1D3D">
              <w:rPr>
                <w:rFonts w:ascii="Arial" w:hAnsi="Arial" w:cs="Arial"/>
                <w:b/>
                <w:sz w:val="20"/>
                <w:szCs w:val="20"/>
              </w:rPr>
              <w:t>0</w:t>
            </w:r>
            <w:r w:rsidR="00B55DC6" w:rsidRPr="00CA1D3D">
              <w:rPr>
                <w:rFonts w:ascii="Arial" w:hAnsi="Arial" w:cs="Arial"/>
                <w:b/>
                <w:sz w:val="20"/>
                <w:szCs w:val="20"/>
              </w:rPr>
              <w:t xml:space="preserve"> horas. </w:t>
            </w:r>
            <w:r w:rsidR="0089329D" w:rsidRPr="00CA1D3D">
              <w:rPr>
                <w:rFonts w:ascii="Arial" w:hAnsi="Arial" w:cs="Arial"/>
                <w:sz w:val="20"/>
                <w:szCs w:val="20"/>
              </w:rPr>
              <w:t xml:space="preserve">En </w:t>
            </w:r>
            <w:r w:rsidRPr="00CA1D3D">
              <w:rPr>
                <w:rFonts w:ascii="Arial" w:hAnsi="Arial" w:cs="Arial"/>
                <w:sz w:val="20"/>
                <w:szCs w:val="20"/>
              </w:rPr>
              <w:t xml:space="preserve">la sala de juntas de la dirección general de </w:t>
            </w:r>
            <w:r w:rsidR="007F0624">
              <w:rPr>
                <w:rFonts w:ascii="Arial" w:hAnsi="Arial" w:cs="Arial"/>
                <w:sz w:val="20"/>
                <w:szCs w:val="20"/>
              </w:rPr>
              <w:t xml:space="preserve">administración, ASEJ. </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CA1D3D" w:rsidRDefault="00FF2528" w:rsidP="004A56F3">
            <w:pPr>
              <w:jc w:val="both"/>
              <w:rPr>
                <w:rFonts w:ascii="Arial" w:hAnsi="Arial" w:cs="Arial"/>
                <w:sz w:val="20"/>
                <w:szCs w:val="20"/>
              </w:rPr>
            </w:pPr>
            <w:r w:rsidRPr="00CA1D3D">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644C21B" w:rsidR="00B55DC6" w:rsidRPr="00CA1D3D" w:rsidRDefault="00406625" w:rsidP="00C172C6">
            <w:pPr>
              <w:jc w:val="both"/>
              <w:rPr>
                <w:rFonts w:ascii="Arial" w:hAnsi="Arial" w:cs="Arial"/>
                <w:sz w:val="20"/>
                <w:szCs w:val="20"/>
              </w:rPr>
            </w:pPr>
            <w:r w:rsidRPr="002B43C3">
              <w:rPr>
                <w:rFonts w:ascii="Arial" w:hAnsi="Arial" w:cs="Arial"/>
                <w:b/>
                <w:sz w:val="20"/>
                <w:szCs w:val="20"/>
              </w:rPr>
              <w:t>Martes 19</w:t>
            </w:r>
            <w:r w:rsidR="00C172C6" w:rsidRPr="002B43C3">
              <w:rPr>
                <w:rFonts w:ascii="Arial" w:hAnsi="Arial" w:cs="Arial"/>
                <w:b/>
                <w:sz w:val="20"/>
                <w:szCs w:val="20"/>
              </w:rPr>
              <w:t xml:space="preserve"> de julio</w:t>
            </w:r>
            <w:r w:rsidR="00FD31BA" w:rsidRPr="002B43C3">
              <w:rPr>
                <w:rFonts w:ascii="Arial" w:hAnsi="Arial" w:cs="Arial"/>
                <w:b/>
                <w:sz w:val="20"/>
                <w:szCs w:val="20"/>
              </w:rPr>
              <w:t xml:space="preserve"> </w:t>
            </w:r>
            <w:r w:rsidR="003841C8" w:rsidRPr="002B43C3">
              <w:rPr>
                <w:rFonts w:ascii="Arial" w:hAnsi="Arial" w:cs="Arial"/>
                <w:b/>
                <w:sz w:val="20"/>
                <w:szCs w:val="20"/>
              </w:rPr>
              <w:t xml:space="preserve">de </w:t>
            </w:r>
            <w:r w:rsidR="00E60F48" w:rsidRPr="002B43C3">
              <w:rPr>
                <w:rFonts w:ascii="Arial" w:hAnsi="Arial" w:cs="Arial"/>
                <w:b/>
                <w:sz w:val="20"/>
                <w:szCs w:val="20"/>
              </w:rPr>
              <w:t>20</w:t>
            </w:r>
            <w:r w:rsidRPr="002B43C3">
              <w:rPr>
                <w:rFonts w:ascii="Arial" w:hAnsi="Arial" w:cs="Arial"/>
                <w:b/>
                <w:sz w:val="20"/>
                <w:szCs w:val="20"/>
              </w:rPr>
              <w:t>22</w:t>
            </w:r>
            <w:r w:rsidR="00FF2528" w:rsidRPr="002B43C3">
              <w:rPr>
                <w:rFonts w:ascii="Arial" w:hAnsi="Arial" w:cs="Arial"/>
                <w:b/>
                <w:sz w:val="20"/>
                <w:szCs w:val="20"/>
              </w:rPr>
              <w:t xml:space="preserve"> a las</w:t>
            </w:r>
            <w:r w:rsidR="00CE7C0E" w:rsidRPr="002B43C3">
              <w:rPr>
                <w:rFonts w:ascii="Arial" w:hAnsi="Arial" w:cs="Arial"/>
                <w:b/>
                <w:sz w:val="20"/>
                <w:szCs w:val="20"/>
              </w:rPr>
              <w:t xml:space="preserve"> 1</w:t>
            </w:r>
            <w:r w:rsidR="00595613" w:rsidRPr="002B43C3">
              <w:rPr>
                <w:rFonts w:ascii="Arial" w:hAnsi="Arial" w:cs="Arial"/>
                <w:b/>
                <w:sz w:val="20"/>
                <w:szCs w:val="20"/>
              </w:rPr>
              <w:t>1</w:t>
            </w:r>
            <w:r w:rsidR="003841C8" w:rsidRPr="002B43C3">
              <w:rPr>
                <w:rFonts w:ascii="Arial" w:hAnsi="Arial" w:cs="Arial"/>
                <w:b/>
                <w:sz w:val="20"/>
                <w:szCs w:val="20"/>
              </w:rPr>
              <w:t>:</w:t>
            </w:r>
            <w:r w:rsidR="00875484" w:rsidRPr="002B43C3">
              <w:rPr>
                <w:rFonts w:ascii="Arial" w:hAnsi="Arial" w:cs="Arial"/>
                <w:b/>
                <w:sz w:val="20"/>
                <w:szCs w:val="20"/>
              </w:rPr>
              <w:t>0</w:t>
            </w:r>
            <w:r w:rsidR="00260C1F" w:rsidRPr="002B43C3">
              <w:rPr>
                <w:rFonts w:ascii="Arial" w:hAnsi="Arial" w:cs="Arial"/>
                <w:b/>
                <w:sz w:val="20"/>
                <w:szCs w:val="20"/>
              </w:rPr>
              <w:t>0</w:t>
            </w:r>
            <w:r w:rsidR="00FF2528" w:rsidRPr="002B43C3">
              <w:rPr>
                <w:rFonts w:ascii="Arial" w:hAnsi="Arial" w:cs="Arial"/>
                <w:b/>
                <w:sz w:val="20"/>
                <w:szCs w:val="20"/>
              </w:rPr>
              <w:t xml:space="preserve"> horas</w:t>
            </w:r>
            <w:r w:rsidRPr="00CA1D3D">
              <w:rPr>
                <w:rFonts w:ascii="Arial" w:hAnsi="Arial" w:cs="Arial"/>
                <w:sz w:val="20"/>
                <w:szCs w:val="20"/>
              </w:rPr>
              <w:t xml:space="preserve"> del día.</w:t>
            </w:r>
            <w:r w:rsidR="00FF2528" w:rsidRPr="00CA1D3D">
              <w:rPr>
                <w:rFonts w:ascii="Arial" w:hAnsi="Arial" w:cs="Arial"/>
                <w:sz w:val="20"/>
                <w:szCs w:val="20"/>
              </w:rPr>
              <w:t xml:space="preserve"> </w:t>
            </w:r>
            <w:r w:rsidRPr="00CA1D3D">
              <w:rPr>
                <w:rFonts w:ascii="Arial" w:hAnsi="Arial" w:cs="Arial"/>
                <w:sz w:val="20"/>
                <w:szCs w:val="20"/>
              </w:rPr>
              <w:t>En la sala de juntas de la dirección general d</w:t>
            </w:r>
            <w:r w:rsidR="007F0624">
              <w:rPr>
                <w:rFonts w:ascii="Arial" w:hAnsi="Arial" w:cs="Arial"/>
                <w:sz w:val="20"/>
                <w:szCs w:val="20"/>
              </w:rPr>
              <w:t xml:space="preserve">e administración, ASEJ. </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CA1D3D" w:rsidRDefault="00B55DC6" w:rsidP="000620D5">
            <w:pPr>
              <w:jc w:val="both"/>
              <w:rPr>
                <w:rFonts w:ascii="Arial" w:hAnsi="Arial" w:cs="Arial"/>
                <w:sz w:val="20"/>
                <w:szCs w:val="20"/>
              </w:rPr>
            </w:pPr>
            <w:r w:rsidRPr="00CA1D3D">
              <w:rPr>
                <w:rFonts w:ascii="Arial" w:hAnsi="Arial" w:cs="Arial"/>
                <w:sz w:val="20"/>
                <w:szCs w:val="20"/>
              </w:rPr>
              <w:t xml:space="preserve">Dentro de los </w:t>
            </w:r>
            <w:r w:rsidR="000620D5" w:rsidRPr="00CA1D3D">
              <w:rPr>
                <w:rFonts w:ascii="Arial" w:hAnsi="Arial" w:cs="Arial"/>
                <w:sz w:val="20"/>
                <w:szCs w:val="20"/>
              </w:rPr>
              <w:t>10</w:t>
            </w:r>
            <w:r w:rsidRPr="00CA1D3D">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CA1D3D" w:rsidRDefault="00B55DC6" w:rsidP="000620D5">
            <w:pPr>
              <w:jc w:val="both"/>
              <w:rPr>
                <w:rFonts w:ascii="Arial" w:hAnsi="Arial" w:cs="Arial"/>
                <w:sz w:val="20"/>
                <w:szCs w:val="20"/>
              </w:rPr>
            </w:pPr>
            <w:r w:rsidRPr="00CA1D3D">
              <w:rPr>
                <w:rFonts w:ascii="Arial" w:hAnsi="Arial" w:cs="Arial"/>
                <w:sz w:val="20"/>
                <w:szCs w:val="20"/>
              </w:rPr>
              <w:t xml:space="preserve">Dentro de los </w:t>
            </w:r>
            <w:r w:rsidR="000620D5" w:rsidRPr="00CA1D3D">
              <w:rPr>
                <w:rFonts w:ascii="Arial" w:hAnsi="Arial" w:cs="Arial"/>
                <w:sz w:val="20"/>
                <w:szCs w:val="20"/>
              </w:rPr>
              <w:t>10</w:t>
            </w:r>
            <w:r w:rsidRPr="00CA1D3D">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CA1D3D" w:rsidRDefault="00B55DC6" w:rsidP="004A56F3">
            <w:pPr>
              <w:jc w:val="both"/>
              <w:rPr>
                <w:rFonts w:ascii="Arial" w:hAnsi="Arial" w:cs="Arial"/>
                <w:sz w:val="20"/>
                <w:szCs w:val="20"/>
              </w:rPr>
            </w:pPr>
            <w:r w:rsidRPr="00CA1D3D">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77777777"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0FD3B9BE" w14:textId="77777777" w:rsidR="00406625" w:rsidRPr="00A532BE" w:rsidRDefault="00406625" w:rsidP="00406625">
      <w:pPr>
        <w:pStyle w:val="Prrafodelista"/>
        <w:rPr>
          <w:rFonts w:ascii="Arial" w:hAnsi="Arial" w:cs="Arial"/>
        </w:rPr>
      </w:pP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62216E34"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60AD4F98" w:rsidR="00DA4A29" w:rsidRPr="00691EDA" w:rsidRDefault="00024C55" w:rsidP="00743274">
      <w:pPr>
        <w:jc w:val="both"/>
        <w:rPr>
          <w:rFonts w:ascii="Arial" w:hAnsi="Arial" w:cs="Arial"/>
        </w:rPr>
      </w:pPr>
      <w:r>
        <w:rPr>
          <w:rFonts w:ascii="Arial" w:hAnsi="Arial" w:cs="Arial"/>
        </w:rPr>
        <w:t xml:space="preserve">En caso de que </w:t>
      </w:r>
      <w:r w:rsidR="002312E4">
        <w:rPr>
          <w:rFonts w:ascii="Arial" w:hAnsi="Arial" w:cs="Arial"/>
        </w:rPr>
        <w:t xml:space="preserve">el </w:t>
      </w:r>
      <w:r w:rsidR="002312E4" w:rsidRPr="00691EDA">
        <w:rPr>
          <w:rFonts w:ascii="Arial" w:hAnsi="Arial" w:cs="Arial"/>
        </w:rPr>
        <w:t>servicio</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49E638E5" w:rsidR="00CC7E26" w:rsidRPr="00A037AA" w:rsidRDefault="00CC7E26" w:rsidP="00A037AA">
      <w:pPr>
        <w:pStyle w:val="Prrafodelista"/>
        <w:numPr>
          <w:ilvl w:val="1"/>
          <w:numId w:val="35"/>
        </w:numPr>
        <w:ind w:hanging="578"/>
        <w:jc w:val="both"/>
        <w:rPr>
          <w:rFonts w:ascii="Arial" w:hAnsi="Arial" w:cs="Arial"/>
          <w:b/>
        </w:rPr>
      </w:pPr>
      <w:r w:rsidRPr="00A037AA">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Copia simple de su boleta de inscripción como Proveedor </w:t>
      </w:r>
      <w:proofErr w:type="spellStart"/>
      <w:r w:rsidRPr="008220CB">
        <w:rPr>
          <w:rFonts w:ascii="Arial" w:hAnsi="Arial" w:cs="Arial"/>
        </w:rPr>
        <w:t>ó</w:t>
      </w:r>
      <w:proofErr w:type="spellEnd"/>
      <w:r w:rsidRPr="008220CB">
        <w:rPr>
          <w:rFonts w:ascii="Arial" w:hAnsi="Arial" w:cs="Arial"/>
        </w:rPr>
        <w:t>.</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CA1D3D"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w:t>
      </w:r>
      <w:r w:rsidRPr="00CA1D3D">
        <w:rPr>
          <w:rFonts w:ascii="Arial" w:hAnsi="Arial" w:cs="Arial"/>
        </w:rPr>
        <w:t xml:space="preserve">Jalisco y sus Municipios. </w:t>
      </w:r>
    </w:p>
    <w:p w14:paraId="233774A8" w14:textId="3061B55A" w:rsidR="00D05FED" w:rsidRPr="00CA1D3D" w:rsidRDefault="002B1655" w:rsidP="00521B7F">
      <w:pPr>
        <w:pStyle w:val="Prrafodelista"/>
        <w:numPr>
          <w:ilvl w:val="0"/>
          <w:numId w:val="9"/>
        </w:numPr>
        <w:spacing w:before="120"/>
        <w:ind w:left="714" w:hanging="357"/>
        <w:contextualSpacing w:val="0"/>
        <w:jc w:val="both"/>
        <w:rPr>
          <w:rFonts w:ascii="Arial" w:hAnsi="Arial" w:cs="Arial"/>
        </w:rPr>
      </w:pPr>
      <w:r w:rsidRPr="00CA1D3D">
        <w:rPr>
          <w:rFonts w:ascii="Arial" w:hAnsi="Arial" w:cs="Arial"/>
        </w:rPr>
        <w:t xml:space="preserve">Presentar </w:t>
      </w:r>
      <w:r w:rsidR="00FA77C9" w:rsidRPr="00CA1D3D">
        <w:rPr>
          <w:rFonts w:ascii="Arial" w:hAnsi="Arial" w:cs="Arial"/>
        </w:rPr>
        <w:t xml:space="preserve">constancia de </w:t>
      </w:r>
      <w:r w:rsidRPr="00CA1D3D">
        <w:rPr>
          <w:rFonts w:ascii="Arial" w:hAnsi="Arial" w:cs="Arial"/>
        </w:rPr>
        <w:t xml:space="preserve">opinión de cumplimiento de obligaciones fiscales en materia de seguridad </w:t>
      </w:r>
      <w:r w:rsidR="00FA77C9" w:rsidRPr="00CA1D3D">
        <w:rPr>
          <w:rFonts w:ascii="Arial" w:hAnsi="Arial" w:cs="Arial"/>
        </w:rPr>
        <w:t>social. (IMSS)</w:t>
      </w:r>
    </w:p>
    <w:p w14:paraId="22C87A12" w14:textId="66D16E2D" w:rsidR="00BC697C" w:rsidRPr="00CA1D3D" w:rsidRDefault="002B1655" w:rsidP="00E76C07">
      <w:pPr>
        <w:pStyle w:val="Prrafodelista"/>
        <w:numPr>
          <w:ilvl w:val="0"/>
          <w:numId w:val="9"/>
        </w:numPr>
        <w:spacing w:before="120"/>
        <w:ind w:left="714" w:hanging="357"/>
        <w:contextualSpacing w:val="0"/>
        <w:jc w:val="both"/>
        <w:rPr>
          <w:rFonts w:ascii="Arial" w:hAnsi="Arial" w:cs="Arial"/>
        </w:rPr>
      </w:pPr>
      <w:r w:rsidRPr="00CA1D3D">
        <w:rPr>
          <w:rFonts w:ascii="Arial" w:hAnsi="Arial" w:cs="Arial"/>
        </w:rPr>
        <w:t>Presentar</w:t>
      </w:r>
      <w:r w:rsidR="00FA77C9" w:rsidRPr="00CA1D3D">
        <w:rPr>
          <w:rFonts w:ascii="Arial" w:hAnsi="Arial" w:cs="Arial"/>
        </w:rPr>
        <w:t xml:space="preserve"> constancia de</w:t>
      </w:r>
      <w:r w:rsidRPr="00CA1D3D">
        <w:rPr>
          <w:rFonts w:ascii="Arial" w:hAnsi="Arial" w:cs="Arial"/>
        </w:rPr>
        <w:t xml:space="preserve"> opinión de cumplimiento de obligaciones fiscales</w:t>
      </w:r>
      <w:r w:rsidR="00FA77C9" w:rsidRPr="00CA1D3D">
        <w:rPr>
          <w:rFonts w:ascii="Arial" w:hAnsi="Arial" w:cs="Arial"/>
        </w:rPr>
        <w:t>. (SAT).</w:t>
      </w:r>
    </w:p>
    <w:p w14:paraId="0B7C9D97" w14:textId="02D5559F" w:rsidR="005745DF" w:rsidRPr="005745DF" w:rsidRDefault="005745DF" w:rsidP="005745DF">
      <w:pPr>
        <w:numPr>
          <w:ilvl w:val="0"/>
          <w:numId w:val="9"/>
        </w:numPr>
        <w:spacing w:before="120"/>
        <w:jc w:val="both"/>
        <w:rPr>
          <w:rFonts w:ascii="Arial" w:hAnsi="Arial" w:cs="Arial"/>
        </w:rPr>
      </w:pPr>
      <w:r w:rsidRPr="00CA1D3D">
        <w:rPr>
          <w:rFonts w:ascii="Arial" w:hAnsi="Arial" w:cs="Arial"/>
        </w:rPr>
        <w:t>En caso de contar con ello, adjuntar el Registro Pro Integridad a cargo de la</w:t>
      </w:r>
      <w:r w:rsidRPr="005A138A">
        <w:rPr>
          <w:rFonts w:ascii="Arial" w:hAnsi="Arial" w:cs="Arial"/>
        </w:rPr>
        <w:t xml:space="preserve"> Contraloría del Estado de Jalisco.</w:t>
      </w:r>
    </w:p>
    <w:p w14:paraId="47987CEC" w14:textId="3226A177" w:rsidR="004C11CB" w:rsidRPr="00EE1823" w:rsidRDefault="004C11CB" w:rsidP="004C11CB">
      <w:pPr>
        <w:pStyle w:val="Prrafodelista"/>
        <w:numPr>
          <w:ilvl w:val="0"/>
          <w:numId w:val="9"/>
        </w:numPr>
        <w:spacing w:before="120"/>
        <w:ind w:left="714" w:hanging="357"/>
        <w:contextualSpacing w:val="0"/>
        <w:jc w:val="both"/>
        <w:rPr>
          <w:rFonts w:ascii="Arial" w:hAnsi="Arial" w:cs="Arial"/>
        </w:rPr>
      </w:pPr>
      <w:r w:rsidRPr="00EE1823">
        <w:rPr>
          <w:rFonts w:ascii="Arial" w:hAnsi="Arial" w:cs="Arial"/>
        </w:rPr>
        <w:t xml:space="preserve">Acreditación </w:t>
      </w:r>
      <w:r w:rsidR="00855FB9">
        <w:rPr>
          <w:rFonts w:ascii="Arial" w:hAnsi="Arial" w:cs="Arial"/>
        </w:rPr>
        <w:t xml:space="preserve">de cumplimiento </w:t>
      </w:r>
      <w:r w:rsidRPr="00EE1823">
        <w:rPr>
          <w:rFonts w:ascii="Arial" w:hAnsi="Arial" w:cs="Arial"/>
        </w:rPr>
        <w:t xml:space="preserve">de la NORMA Oficial Mexicana NOM-256-SSA1-2012. </w:t>
      </w:r>
    </w:p>
    <w:p w14:paraId="3FFD3FFA" w14:textId="04849CB5" w:rsidR="004C11CB" w:rsidRDefault="00F03608" w:rsidP="00EF7291">
      <w:pPr>
        <w:pStyle w:val="Prrafodelista"/>
        <w:numPr>
          <w:ilvl w:val="0"/>
          <w:numId w:val="9"/>
        </w:numPr>
        <w:spacing w:before="120" w:after="240"/>
        <w:ind w:left="714" w:hanging="357"/>
        <w:contextualSpacing w:val="0"/>
        <w:jc w:val="both"/>
        <w:rPr>
          <w:rFonts w:ascii="Arial" w:hAnsi="Arial" w:cs="Arial"/>
        </w:rPr>
      </w:pPr>
      <w:r>
        <w:rPr>
          <w:rFonts w:ascii="Arial" w:hAnsi="Arial" w:cs="Arial"/>
        </w:rPr>
        <w:t>El proveedor deberá presentar l</w:t>
      </w:r>
      <w:r w:rsidR="004C11CB" w:rsidRPr="00EE1823">
        <w:rPr>
          <w:rFonts w:ascii="Arial" w:hAnsi="Arial" w:cs="Arial"/>
        </w:rPr>
        <w:t>icencia vigente expedida por la Comisión Fed</w:t>
      </w:r>
      <w:r>
        <w:rPr>
          <w:rFonts w:ascii="Arial" w:hAnsi="Arial" w:cs="Arial"/>
        </w:rPr>
        <w:t>eral para la Protección contra R</w:t>
      </w:r>
      <w:r w:rsidR="004C11CB" w:rsidRPr="00EE1823">
        <w:rPr>
          <w:rFonts w:ascii="Arial" w:hAnsi="Arial" w:cs="Arial"/>
        </w:rPr>
        <w:t xml:space="preserve">iesgos sanitarios (COFEPRIS) en la que autoriza los servicios urbanos de fumigación, desinsectación y control de plagas. </w:t>
      </w:r>
    </w:p>
    <w:p w14:paraId="2C5A02AF" w14:textId="745E3005" w:rsidR="00936261" w:rsidRDefault="00855FB9" w:rsidP="00EF7291">
      <w:pPr>
        <w:pStyle w:val="Prrafodelista"/>
        <w:numPr>
          <w:ilvl w:val="0"/>
          <w:numId w:val="9"/>
        </w:numPr>
        <w:spacing w:before="120" w:after="240"/>
        <w:contextualSpacing w:val="0"/>
        <w:jc w:val="both"/>
        <w:rPr>
          <w:rFonts w:ascii="Arial" w:hAnsi="Arial" w:cs="Arial"/>
        </w:rPr>
      </w:pPr>
      <w:r>
        <w:rPr>
          <w:rFonts w:ascii="Arial" w:hAnsi="Arial" w:cs="Arial"/>
        </w:rPr>
        <w:t>El proveedor deberá presentar copia de registro de los productos a utilizar autorizados por (COFEPRIS).</w:t>
      </w:r>
    </w:p>
    <w:p w14:paraId="2F0C08F3" w14:textId="77777777" w:rsidR="00EF7291" w:rsidRPr="003C775F" w:rsidRDefault="00EF7291" w:rsidP="00EF7291">
      <w:pPr>
        <w:pStyle w:val="Prrafodelista"/>
        <w:numPr>
          <w:ilvl w:val="0"/>
          <w:numId w:val="9"/>
        </w:numPr>
        <w:spacing w:after="240"/>
        <w:jc w:val="both"/>
        <w:rPr>
          <w:rFonts w:ascii="Arial" w:hAnsi="Arial" w:cs="Arial"/>
        </w:rPr>
      </w:pPr>
      <w:r w:rsidRPr="003C775F">
        <w:rPr>
          <w:rFonts w:ascii="Arial" w:hAnsi="Arial" w:cs="Arial"/>
        </w:rPr>
        <w:t xml:space="preserve">El licitante adjudicado deberá entregar por escrito en hoja membretada garantía </w:t>
      </w:r>
      <w:r>
        <w:rPr>
          <w:rFonts w:ascii="Arial" w:hAnsi="Arial" w:cs="Arial"/>
        </w:rPr>
        <w:t>del servicio realizado</w:t>
      </w:r>
      <w:r w:rsidRPr="003C775F">
        <w:rPr>
          <w:rFonts w:ascii="Arial" w:hAnsi="Arial" w:cs="Arial"/>
        </w:rPr>
        <w:t xml:space="preserve">, contra defectos de fabricación y/o vicios ocultos, </w:t>
      </w:r>
      <w:r>
        <w:rPr>
          <w:rFonts w:ascii="Arial" w:hAnsi="Arial" w:cs="Arial"/>
        </w:rPr>
        <w:t xml:space="preserve">así como deficiencias en la calidad de sus servicios, </w:t>
      </w:r>
      <w:r w:rsidRPr="003741A6">
        <w:rPr>
          <w:rFonts w:ascii="Arial" w:hAnsi="Arial" w:cs="Arial"/>
        </w:rPr>
        <w:t>además de cualquier otra responsabilidad en que hubiere incurrido su personal a cargo.</w:t>
      </w: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197ED92D" w14:textId="77777777" w:rsidR="00B339D7" w:rsidRDefault="00B339D7" w:rsidP="00971710">
      <w:pPr>
        <w:jc w:val="both"/>
        <w:rPr>
          <w:rFonts w:ascii="Arial" w:hAnsi="Arial" w:cs="Arial"/>
          <w:b/>
        </w:rPr>
      </w:pPr>
    </w:p>
    <w:p w14:paraId="3B510C39" w14:textId="3EE605F2"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3013D7CB" w:rsidR="00BE6FA5" w:rsidRPr="00404501" w:rsidRDefault="007A1B60" w:rsidP="00207A0C">
      <w:pPr>
        <w:pStyle w:val="Continuarlista"/>
        <w:numPr>
          <w:ilvl w:val="0"/>
          <w:numId w:val="11"/>
        </w:numPr>
        <w:spacing w:after="0"/>
        <w:jc w:val="both"/>
        <w:rPr>
          <w:rFonts w:ascii="Arial" w:hAnsi="Arial" w:cs="Arial"/>
        </w:rPr>
      </w:pPr>
      <w:r>
        <w:rPr>
          <w:rFonts w:ascii="Arial" w:hAnsi="Arial" w:cs="Arial"/>
        </w:rPr>
        <w:t xml:space="preserve">Cuando los precios del </w:t>
      </w:r>
      <w:r w:rsidR="00501648">
        <w:rPr>
          <w:rFonts w:ascii="Arial" w:hAnsi="Arial" w:cs="Arial"/>
        </w:rPr>
        <w:t>bien</w:t>
      </w:r>
      <w:r w:rsidR="00BE6FA5" w:rsidRPr="00404501">
        <w:rPr>
          <w:rFonts w:ascii="Arial" w:hAnsi="Arial" w:cs="Arial"/>
        </w:rPr>
        <w:t xml:space="preserve"> ofertado no resulten aceptables</w:t>
      </w:r>
      <w:r>
        <w:rPr>
          <w:rFonts w:ascii="Arial" w:hAnsi="Arial" w:cs="Arial"/>
        </w:rPr>
        <w:t>.</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5DC912C3" w:rsidR="003C775F" w:rsidRDefault="003C775F" w:rsidP="003C775F">
      <w:pPr>
        <w:jc w:val="both"/>
        <w:rPr>
          <w:rFonts w:ascii="Arial" w:hAnsi="Arial" w:cs="Arial"/>
        </w:rPr>
      </w:pPr>
      <w:r w:rsidRPr="003563C0">
        <w:rPr>
          <w:rFonts w:ascii="Arial" w:hAnsi="Arial" w:cs="Arial"/>
        </w:rPr>
        <w:t xml:space="preserve">Los pagos se </w:t>
      </w:r>
      <w:r w:rsidRPr="00CA1D3D">
        <w:rPr>
          <w:rFonts w:ascii="Arial" w:hAnsi="Arial" w:cs="Arial"/>
        </w:rPr>
        <w:t>efectuarán de manera mensua</w:t>
      </w:r>
      <w:r w:rsidR="00855FB9" w:rsidRPr="00CA1D3D">
        <w:rPr>
          <w:rFonts w:ascii="Arial" w:hAnsi="Arial" w:cs="Arial"/>
        </w:rPr>
        <w:t>l,</w:t>
      </w:r>
      <w:r w:rsidR="00496423" w:rsidRPr="00CA1D3D">
        <w:rPr>
          <w:rFonts w:ascii="Arial" w:hAnsi="Arial" w:cs="Arial"/>
        </w:rPr>
        <w:t xml:space="preserve"> </w:t>
      </w:r>
      <w:r w:rsidRPr="00CA1D3D">
        <w:rPr>
          <w:rFonts w:ascii="Arial" w:hAnsi="Arial" w:cs="Arial"/>
        </w:rPr>
        <w:t xml:space="preserve">en moneda nacional, mediante transferencia electrónica de fondos a la cuenta bancaria del Proveedor, por la cantidad estipulada en su propuesta económica, dentro de los cinco días hábiles a la entrega del reporte </w:t>
      </w:r>
      <w:r w:rsidR="004C6E51" w:rsidRPr="00CA1D3D">
        <w:rPr>
          <w:rFonts w:ascii="Arial" w:hAnsi="Arial" w:cs="Arial"/>
        </w:rPr>
        <w:t>especificado en el A</w:t>
      </w:r>
      <w:r w:rsidRPr="00CA1D3D">
        <w:rPr>
          <w:rFonts w:ascii="Arial" w:hAnsi="Arial" w:cs="Arial"/>
        </w:rPr>
        <w:t>nexo 2, y la factura correspondiente del servicio prestado; con la condición suspensiva, de que las obligaciones</w:t>
      </w:r>
      <w:r w:rsidRPr="003563C0">
        <w:rPr>
          <w:rFonts w:ascii="Arial" w:hAnsi="Arial" w:cs="Arial"/>
        </w:rPr>
        <w:t xml:space="preserve"> y pagos de ejercicios subsecuentes, quedarán sujetos a la autorización del presupuesto de Egresos de la Auditoría Superior del Estado de Jalisco y a la disponibilidad de recursos en la partida correspondiente.</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3DF46DD1" w:rsidR="003C775F" w:rsidRPr="00CA1D3D" w:rsidRDefault="003C775F" w:rsidP="003C775F">
      <w:pPr>
        <w:pStyle w:val="Prrafodelista"/>
        <w:numPr>
          <w:ilvl w:val="0"/>
          <w:numId w:val="31"/>
        </w:numPr>
        <w:jc w:val="both"/>
        <w:rPr>
          <w:rFonts w:ascii="Arial" w:hAnsi="Arial" w:cs="Arial"/>
        </w:rPr>
      </w:pPr>
      <w:r w:rsidRPr="003C775F">
        <w:rPr>
          <w:rFonts w:ascii="Arial" w:hAnsi="Arial" w:cs="Arial"/>
        </w:rPr>
        <w:t xml:space="preserve">El </w:t>
      </w:r>
      <w:r w:rsidRPr="00CA1D3D">
        <w:rPr>
          <w:rFonts w:ascii="Arial" w:hAnsi="Arial" w:cs="Arial"/>
        </w:rPr>
        <w:t>proveedor adjudicado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CA1D3D" w:rsidRDefault="003C775F" w:rsidP="003C775F">
      <w:pPr>
        <w:jc w:val="both"/>
        <w:rPr>
          <w:rFonts w:ascii="Arial" w:hAnsi="Arial" w:cs="Arial"/>
        </w:rPr>
      </w:pPr>
    </w:p>
    <w:p w14:paraId="5FCA1149" w14:textId="77777777" w:rsidR="003C775F" w:rsidRPr="00CA1D3D" w:rsidRDefault="003C775F" w:rsidP="003C775F">
      <w:pPr>
        <w:numPr>
          <w:ilvl w:val="0"/>
          <w:numId w:val="32"/>
        </w:numPr>
        <w:contextualSpacing/>
        <w:jc w:val="both"/>
        <w:rPr>
          <w:rFonts w:ascii="Arial" w:hAnsi="Arial" w:cs="Arial"/>
        </w:rPr>
      </w:pPr>
      <w:r w:rsidRPr="00CA1D3D">
        <w:rPr>
          <w:rFonts w:ascii="Arial" w:hAnsi="Arial" w:cs="Arial"/>
        </w:rPr>
        <w:t>El fiel y exacto cumplimiento de todas y cada una de las obligaciones asumidas en las Bases, sus propuestas y el contrato respectivo.</w:t>
      </w:r>
    </w:p>
    <w:p w14:paraId="6605FDE0" w14:textId="77777777" w:rsidR="003C775F" w:rsidRPr="00CA1D3D" w:rsidRDefault="003C775F" w:rsidP="003C775F">
      <w:pPr>
        <w:numPr>
          <w:ilvl w:val="0"/>
          <w:numId w:val="32"/>
        </w:numPr>
        <w:contextualSpacing/>
        <w:jc w:val="both"/>
        <w:rPr>
          <w:rFonts w:ascii="Arial" w:hAnsi="Arial" w:cs="Arial"/>
        </w:rPr>
      </w:pPr>
      <w:r w:rsidRPr="00CA1D3D">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Pr="00CA1D3D" w:rsidRDefault="003C775F" w:rsidP="003C775F">
      <w:pPr>
        <w:numPr>
          <w:ilvl w:val="0"/>
          <w:numId w:val="32"/>
        </w:numPr>
        <w:contextualSpacing/>
        <w:jc w:val="both"/>
        <w:rPr>
          <w:rFonts w:ascii="Arial" w:hAnsi="Arial" w:cs="Arial"/>
        </w:rPr>
      </w:pPr>
      <w:r w:rsidRPr="00CA1D3D">
        <w:rPr>
          <w:rFonts w:ascii="Arial" w:hAnsi="Arial" w:cs="Arial"/>
        </w:rPr>
        <w:t>Las responsabilidades en que llegaren a incurrir sus empleados, en perjuicio de la convocante.</w:t>
      </w:r>
    </w:p>
    <w:p w14:paraId="3B6C9950" w14:textId="77777777" w:rsidR="003C775F" w:rsidRPr="00CA1D3D" w:rsidRDefault="003C775F" w:rsidP="003C775F">
      <w:pPr>
        <w:ind w:left="720"/>
        <w:contextualSpacing/>
        <w:jc w:val="both"/>
        <w:rPr>
          <w:rFonts w:ascii="Arial" w:hAnsi="Arial" w:cs="Arial"/>
        </w:rPr>
      </w:pPr>
    </w:p>
    <w:p w14:paraId="25D3DC71" w14:textId="1688E80A" w:rsidR="003C775F" w:rsidRPr="00CA1D3D" w:rsidRDefault="003C775F" w:rsidP="003C775F">
      <w:pPr>
        <w:pStyle w:val="Prrafodelista"/>
        <w:numPr>
          <w:ilvl w:val="0"/>
          <w:numId w:val="31"/>
        </w:numPr>
        <w:jc w:val="both"/>
        <w:rPr>
          <w:rFonts w:ascii="Arial" w:hAnsi="Arial" w:cs="Arial"/>
        </w:rPr>
      </w:pPr>
      <w:r w:rsidRPr="00CA1D3D">
        <w:rPr>
          <w:rFonts w:ascii="Arial" w:hAnsi="Arial" w:cs="Arial"/>
        </w:rPr>
        <w:t xml:space="preserve">El proveedor adjudicado deberá presentar también Fianza de Fidelidad por un monto de cuando menos $50,000.00 m.n. (cincuenta, mil pesos 00/100 m.n.), así mismo, dicha fianza deberá tener una vigencia </w:t>
      </w:r>
      <w:r w:rsidR="004518A2" w:rsidRPr="00CA1D3D">
        <w:rPr>
          <w:rFonts w:ascii="Arial" w:hAnsi="Arial" w:cs="Arial"/>
        </w:rPr>
        <w:t>de doce meses</w:t>
      </w:r>
      <w:r w:rsidRPr="00CA1D3D">
        <w:rPr>
          <w:rFonts w:ascii="Arial" w:hAnsi="Arial" w:cs="Arial"/>
        </w:rPr>
        <w:t xml:space="preserve"> o hasta que concluya c</w:t>
      </w:r>
      <w:r w:rsidR="004518A2" w:rsidRPr="00CA1D3D">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601FC98E" w14:textId="5CED657B" w:rsidR="00326A8A" w:rsidRPr="003C775F" w:rsidRDefault="00326A8A" w:rsidP="003741A6">
      <w:pPr>
        <w:pStyle w:val="Prrafodelista"/>
        <w:numPr>
          <w:ilvl w:val="0"/>
          <w:numId w:val="31"/>
        </w:numPr>
        <w:jc w:val="both"/>
        <w:rPr>
          <w:rFonts w:ascii="Arial" w:hAnsi="Arial" w:cs="Arial"/>
        </w:rPr>
      </w:pPr>
      <w:r w:rsidRPr="003C775F">
        <w:rPr>
          <w:rFonts w:ascii="Arial" w:hAnsi="Arial" w:cs="Arial"/>
        </w:rPr>
        <w:t xml:space="preserve">El </w:t>
      </w:r>
      <w:r w:rsidR="00075E8E" w:rsidRPr="003C775F">
        <w:rPr>
          <w:rFonts w:ascii="Arial" w:hAnsi="Arial" w:cs="Arial"/>
        </w:rPr>
        <w:t>licitante adjudicado</w:t>
      </w:r>
      <w:r w:rsidRPr="003C775F">
        <w:rPr>
          <w:rFonts w:ascii="Arial" w:hAnsi="Arial" w:cs="Arial"/>
        </w:rPr>
        <w:t xml:space="preserve"> deberá entregar por escrito en hoja </w:t>
      </w:r>
      <w:r w:rsidR="0002383C" w:rsidRPr="003C775F">
        <w:rPr>
          <w:rFonts w:ascii="Arial" w:hAnsi="Arial" w:cs="Arial"/>
        </w:rPr>
        <w:t xml:space="preserve">membretada garantía </w:t>
      </w:r>
      <w:r w:rsidR="003C775F">
        <w:rPr>
          <w:rFonts w:ascii="Arial" w:hAnsi="Arial" w:cs="Arial"/>
        </w:rPr>
        <w:t>del servicio realizado</w:t>
      </w:r>
      <w:r w:rsidRPr="003C775F">
        <w:rPr>
          <w:rFonts w:ascii="Arial" w:hAnsi="Arial" w:cs="Arial"/>
        </w:rPr>
        <w:t xml:space="preserve">, contra defectos de fabricación y/o vicios ocultos, </w:t>
      </w:r>
      <w:r w:rsidR="003C775F">
        <w:rPr>
          <w:rFonts w:ascii="Arial" w:hAnsi="Arial" w:cs="Arial"/>
        </w:rPr>
        <w:t>así como deficiencias en la calidad de sus</w:t>
      </w:r>
      <w:r w:rsidR="003741A6">
        <w:rPr>
          <w:rFonts w:ascii="Arial" w:hAnsi="Arial" w:cs="Arial"/>
        </w:rPr>
        <w:t xml:space="preserve"> servicios, </w:t>
      </w:r>
      <w:r w:rsidR="003741A6" w:rsidRPr="003741A6">
        <w:rPr>
          <w:rFonts w:ascii="Arial" w:hAnsi="Arial" w:cs="Arial"/>
        </w:rPr>
        <w:t>además de cualquier otra responsabilidad en que hubiere incurrido su personal a cargo.</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51BB33FA" w:rsidR="00337FC6" w:rsidRDefault="00722D8D" w:rsidP="00337FC6">
      <w:pPr>
        <w:spacing w:before="40" w:after="40"/>
        <w:jc w:val="both"/>
        <w:rPr>
          <w:rFonts w:ascii="Arial" w:hAnsi="Arial" w:cs="Arial"/>
          <w:lang w:val="es-MX" w:eastAsia="es-MX"/>
        </w:rPr>
      </w:pPr>
      <w:r w:rsidRPr="00811EAE">
        <w:rPr>
          <w:rFonts w:ascii="Arial" w:hAnsi="Arial" w:cs="Arial"/>
          <w:lang w:val="es-MX" w:eastAsia="es-MX"/>
        </w:rPr>
        <w:t>El inicio</w:t>
      </w:r>
      <w:r w:rsidR="00CD0B82" w:rsidRPr="00811EAE">
        <w:rPr>
          <w:rFonts w:ascii="Arial" w:hAnsi="Arial" w:cs="Arial"/>
          <w:lang w:val="es-MX" w:eastAsia="es-MX"/>
        </w:rPr>
        <w:t xml:space="preserve"> del </w:t>
      </w:r>
      <w:r w:rsidR="004518A2" w:rsidRPr="00811EAE">
        <w:rPr>
          <w:rFonts w:ascii="Arial" w:hAnsi="Arial" w:cs="Arial"/>
          <w:lang w:val="es-MX" w:eastAsia="es-MX"/>
        </w:rPr>
        <w:t>servicio</w:t>
      </w:r>
      <w:r w:rsidR="0002383C" w:rsidRPr="00811EAE">
        <w:rPr>
          <w:rFonts w:ascii="Arial" w:hAnsi="Arial" w:cs="Arial"/>
          <w:lang w:val="es-MX" w:eastAsia="es-MX"/>
        </w:rPr>
        <w:t xml:space="preserve"> </w:t>
      </w:r>
      <w:r w:rsidR="00CD0B82" w:rsidRPr="00811EAE">
        <w:rPr>
          <w:rFonts w:ascii="Arial" w:hAnsi="Arial" w:cs="Arial"/>
          <w:lang w:val="es-MX" w:eastAsia="es-MX"/>
        </w:rPr>
        <w:t>adjudicado</w:t>
      </w:r>
      <w:r w:rsidR="00337FC6" w:rsidRPr="00811EAE">
        <w:rPr>
          <w:rFonts w:ascii="Arial" w:hAnsi="Arial" w:cs="Arial"/>
          <w:lang w:val="es-MX" w:eastAsia="es-MX"/>
        </w:rPr>
        <w:t xml:space="preserve"> </w:t>
      </w:r>
      <w:r w:rsidR="00CD0B82" w:rsidRPr="00811EAE">
        <w:rPr>
          <w:rFonts w:ascii="Arial" w:hAnsi="Arial" w:cs="Arial"/>
          <w:lang w:val="es-MX" w:eastAsia="es-MX"/>
        </w:rPr>
        <w:t>se realizará</w:t>
      </w:r>
      <w:r w:rsidR="00337FC6" w:rsidRPr="00811EAE">
        <w:rPr>
          <w:rFonts w:ascii="Arial" w:hAnsi="Arial" w:cs="Arial"/>
          <w:lang w:val="es-MX" w:eastAsia="es-MX"/>
        </w:rPr>
        <w:t xml:space="preserve"> </w:t>
      </w:r>
      <w:r w:rsidR="006E69E3" w:rsidRPr="00811EAE">
        <w:rPr>
          <w:rFonts w:ascii="Arial" w:hAnsi="Arial" w:cs="Arial"/>
          <w:lang w:val="es-MX" w:eastAsia="es-MX"/>
        </w:rPr>
        <w:t>en un máximo</w:t>
      </w:r>
      <w:r w:rsidR="002140A8" w:rsidRPr="00811EAE">
        <w:rPr>
          <w:rFonts w:ascii="Arial" w:hAnsi="Arial" w:cs="Arial"/>
          <w:lang w:val="es-MX" w:eastAsia="es-MX"/>
        </w:rPr>
        <w:t xml:space="preserve"> de </w:t>
      </w:r>
      <w:r w:rsidR="00315B05" w:rsidRPr="00811EAE">
        <w:rPr>
          <w:rFonts w:ascii="Arial" w:hAnsi="Arial" w:cs="Arial"/>
          <w:lang w:val="es-MX" w:eastAsia="es-MX"/>
        </w:rPr>
        <w:t>diez</w:t>
      </w:r>
      <w:r w:rsidR="007F0624">
        <w:rPr>
          <w:rFonts w:ascii="Arial" w:hAnsi="Arial" w:cs="Arial"/>
          <w:lang w:val="es-MX" w:eastAsia="es-MX"/>
        </w:rPr>
        <w:t xml:space="preserve"> días hábiles posterior al</w:t>
      </w:r>
      <w:r w:rsidR="00337FC6" w:rsidRPr="00811EAE">
        <w:rPr>
          <w:rFonts w:ascii="Arial" w:hAnsi="Arial" w:cs="Arial"/>
          <w:lang w:val="es-MX" w:eastAsia="es-MX"/>
        </w:rPr>
        <w:t xml:space="preserve"> fallo, previ</w:t>
      </w:r>
      <w:r w:rsidR="005A0D0F" w:rsidRPr="00811EAE">
        <w:rPr>
          <w:rFonts w:ascii="Arial" w:hAnsi="Arial" w:cs="Arial"/>
          <w:lang w:val="es-MX" w:eastAsia="es-MX"/>
        </w:rPr>
        <w:t>a entrega de la orden de compra, por un período de doce meses</w:t>
      </w:r>
      <w:r w:rsidR="0021594C" w:rsidRPr="00811EAE">
        <w:rPr>
          <w:rFonts w:ascii="Arial" w:hAnsi="Arial" w:cs="Arial"/>
          <w:lang w:val="es-MX" w:eastAsia="es-MX"/>
        </w:rPr>
        <w:t xml:space="preserve"> a partir de</w:t>
      </w:r>
      <w:r w:rsidR="005A0D0F" w:rsidRPr="00811EAE">
        <w:rPr>
          <w:rFonts w:ascii="Arial" w:hAnsi="Arial" w:cs="Arial"/>
          <w:lang w:val="es-MX" w:eastAsia="es-MX"/>
        </w:rPr>
        <w:t xml:space="preserve"> agosto </w:t>
      </w:r>
      <w:r w:rsidR="0021594C" w:rsidRPr="00811EAE">
        <w:rPr>
          <w:rFonts w:ascii="Arial" w:hAnsi="Arial" w:cs="Arial"/>
          <w:lang w:val="es-MX" w:eastAsia="es-MX"/>
        </w:rPr>
        <w:t xml:space="preserve">de </w:t>
      </w:r>
      <w:r w:rsidR="0025176E" w:rsidRPr="00811EAE">
        <w:rPr>
          <w:rFonts w:ascii="Arial" w:hAnsi="Arial" w:cs="Arial"/>
          <w:lang w:val="es-MX" w:eastAsia="es-MX"/>
        </w:rPr>
        <w:t>2022</w:t>
      </w:r>
      <w:r w:rsidR="005A0D0F" w:rsidRPr="00811EAE">
        <w:rPr>
          <w:rFonts w:ascii="Arial" w:hAnsi="Arial" w:cs="Arial"/>
          <w:lang w:val="es-MX" w:eastAsia="es-MX"/>
        </w:rPr>
        <w:t xml:space="preserve"> </w:t>
      </w:r>
      <w:r w:rsidR="0021594C" w:rsidRPr="00811EAE">
        <w:rPr>
          <w:rFonts w:ascii="Arial" w:hAnsi="Arial" w:cs="Arial"/>
          <w:lang w:val="es-MX" w:eastAsia="es-MX"/>
        </w:rPr>
        <w:t>y hasta</w:t>
      </w:r>
      <w:r w:rsidR="005A0D0F" w:rsidRPr="00811EAE">
        <w:rPr>
          <w:rFonts w:ascii="Arial" w:hAnsi="Arial" w:cs="Arial"/>
          <w:lang w:val="es-MX" w:eastAsia="es-MX"/>
        </w:rPr>
        <w:t xml:space="preserve"> julio </w:t>
      </w:r>
      <w:r w:rsidR="0021594C" w:rsidRPr="00811EAE">
        <w:rPr>
          <w:rFonts w:ascii="Arial" w:hAnsi="Arial" w:cs="Arial"/>
          <w:lang w:val="es-MX" w:eastAsia="es-MX"/>
        </w:rPr>
        <w:t xml:space="preserve">de </w:t>
      </w:r>
      <w:r w:rsidR="0025176E" w:rsidRPr="00811EAE">
        <w:rPr>
          <w:rFonts w:ascii="Arial" w:hAnsi="Arial" w:cs="Arial"/>
          <w:lang w:val="es-MX" w:eastAsia="es-MX"/>
        </w:rPr>
        <w:t>2023</w:t>
      </w:r>
      <w:r w:rsidR="005A0D0F" w:rsidRPr="00811EAE">
        <w:rPr>
          <w:rFonts w:ascii="Arial" w:hAnsi="Arial" w:cs="Arial"/>
          <w:lang w:val="es-MX" w:eastAsia="es-MX"/>
        </w:rPr>
        <w:t>.</w:t>
      </w:r>
    </w:p>
    <w:p w14:paraId="557430DC" w14:textId="5D9818BA" w:rsidR="003741A6" w:rsidRDefault="003741A6" w:rsidP="00337FC6">
      <w:pPr>
        <w:spacing w:before="40" w:after="40"/>
        <w:jc w:val="both"/>
        <w:rPr>
          <w:rFonts w:ascii="Arial" w:hAnsi="Arial" w:cs="Arial"/>
          <w:lang w:val="es-MX" w:eastAsia="es-MX"/>
        </w:rPr>
      </w:pPr>
    </w:p>
    <w:p w14:paraId="2EF978AE" w14:textId="74B11361" w:rsidR="003741A6" w:rsidRDefault="003741A6" w:rsidP="003741A6">
      <w:pPr>
        <w:spacing w:before="40" w:after="240"/>
        <w:jc w:val="both"/>
        <w:rPr>
          <w:rFonts w:ascii="Arial" w:hAnsi="Arial" w:cs="Arial"/>
          <w:b/>
          <w:lang w:val="es-MX" w:eastAsia="es-MX"/>
        </w:rPr>
      </w:pPr>
      <w:r w:rsidRPr="003741A6">
        <w:rPr>
          <w:rFonts w:ascii="Arial" w:hAnsi="Arial" w:cs="Arial"/>
          <w:b/>
          <w:lang w:val="es-MX" w:eastAsia="es-MX"/>
        </w:rPr>
        <w:t>14.2 Duración del servicio.</w:t>
      </w:r>
    </w:p>
    <w:p w14:paraId="69223C34" w14:textId="668FE7F4" w:rsidR="003741A6" w:rsidRDefault="003741A6" w:rsidP="003741A6">
      <w:pPr>
        <w:spacing w:before="40" w:after="240"/>
        <w:jc w:val="both"/>
        <w:rPr>
          <w:rFonts w:ascii="Arial" w:hAnsi="Arial" w:cs="Arial"/>
          <w:lang w:val="es-MX" w:eastAsia="es-MX"/>
        </w:rPr>
      </w:pPr>
      <w:r>
        <w:rPr>
          <w:rFonts w:ascii="Arial" w:hAnsi="Arial" w:cs="Arial"/>
          <w:lang w:val="es-MX" w:eastAsia="es-MX"/>
        </w:rPr>
        <w:t xml:space="preserve">Doce meses. </w:t>
      </w: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AFE6DC0"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l bien</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BA6160F" w:rsidR="00594E23" w:rsidRPr="00594E23" w:rsidRDefault="007F0624" w:rsidP="000F763A">
      <w:pPr>
        <w:pStyle w:val="Lista3"/>
        <w:shd w:val="clear" w:color="auto" w:fill="FFFFFF" w:themeFill="background1"/>
        <w:ind w:left="0" w:firstLine="0"/>
        <w:jc w:val="both"/>
        <w:rPr>
          <w:rFonts w:ascii="Arial" w:hAnsi="Arial" w:cs="Arial"/>
        </w:rPr>
      </w:pPr>
      <w:r>
        <w:rPr>
          <w:rFonts w:ascii="Arial" w:hAnsi="Arial" w:cs="Arial"/>
        </w:rPr>
        <w:t>La sanción máxima será del 1</w:t>
      </w:r>
      <w:bookmarkStart w:id="0" w:name="_GoBack"/>
      <w:bookmarkEnd w:id="0"/>
      <w:r w:rsidR="00594E23"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437D" w14:textId="77777777" w:rsidR="00524F6C" w:rsidRDefault="00524F6C">
      <w:r>
        <w:separator/>
      </w:r>
    </w:p>
  </w:endnote>
  <w:endnote w:type="continuationSeparator" w:id="0">
    <w:p w14:paraId="168A5AAB" w14:textId="77777777" w:rsidR="00524F6C" w:rsidRDefault="0052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3EF9870B"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D92FCD">
      <w:rPr>
        <w:rFonts w:ascii="Arial" w:hAnsi="Arial" w:cs="Arial"/>
        <w:sz w:val="16"/>
        <w:szCs w:val="16"/>
      </w:rPr>
      <w:t>9</w:t>
    </w:r>
    <w:r w:rsidRPr="00811EAE">
      <w:rPr>
        <w:rFonts w:ascii="Arial" w:hAnsi="Arial" w:cs="Arial"/>
        <w:sz w:val="16"/>
        <w:szCs w:val="16"/>
      </w:rPr>
      <w:t>-20</w:t>
    </w:r>
    <w:r w:rsidR="00B04F9D" w:rsidRPr="00811EAE">
      <w:rPr>
        <w:rFonts w:ascii="Arial" w:hAnsi="Arial" w:cs="Arial"/>
        <w:sz w:val="16"/>
        <w:szCs w:val="16"/>
      </w:rPr>
      <w:t>22</w:t>
    </w:r>
    <w:r w:rsidRPr="00811EAE">
      <w:rPr>
        <w:rFonts w:ascii="Arial" w:hAnsi="Arial" w:cs="Arial"/>
        <w:sz w:val="16"/>
        <w:szCs w:val="16"/>
      </w:rPr>
      <w:t xml:space="preserve"> </w:t>
    </w:r>
    <w:r w:rsidR="0023664C" w:rsidRPr="00811EAE">
      <w:rPr>
        <w:rFonts w:ascii="Arial" w:hAnsi="Arial" w:cs="Arial"/>
        <w:sz w:val="16"/>
        <w:szCs w:val="16"/>
      </w:rPr>
      <w:t>“</w:t>
    </w:r>
    <w:r w:rsidR="00295934" w:rsidRPr="00811EAE">
      <w:rPr>
        <w:rFonts w:ascii="Arial" w:hAnsi="Arial" w:cs="Arial"/>
        <w:sz w:val="16"/>
        <w:szCs w:val="16"/>
      </w:rPr>
      <w:t>ADQUISICIÓN</w:t>
    </w:r>
    <w:r w:rsidR="00D92FCD">
      <w:rPr>
        <w:rFonts w:ascii="Arial" w:hAnsi="Arial" w:cs="Arial"/>
        <w:sz w:val="16"/>
        <w:szCs w:val="16"/>
      </w:rPr>
      <w:t xml:space="preserve"> DE SERVICIO DE FUMIGACIÓN</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7F0624">
      <w:rPr>
        <w:rFonts w:ascii="Arial" w:hAnsi="Arial" w:cs="Arial"/>
        <w:noProof/>
        <w:sz w:val="16"/>
        <w:szCs w:val="16"/>
      </w:rPr>
      <w:t>11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7F0624">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ABDD" w14:textId="77777777" w:rsidR="00524F6C" w:rsidRDefault="00524F6C">
      <w:r>
        <w:separator/>
      </w:r>
    </w:p>
  </w:footnote>
  <w:footnote w:type="continuationSeparator" w:id="0">
    <w:p w14:paraId="179A5595" w14:textId="77777777" w:rsidR="00524F6C" w:rsidRDefault="00524F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9"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7"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6"/>
  </w:num>
  <w:num w:numId="2">
    <w:abstractNumId w:val="25"/>
  </w:num>
  <w:num w:numId="3">
    <w:abstractNumId w:val="17"/>
  </w:num>
  <w:num w:numId="4">
    <w:abstractNumId w:val="23"/>
  </w:num>
  <w:num w:numId="5">
    <w:abstractNumId w:val="7"/>
  </w:num>
  <w:num w:numId="6">
    <w:abstractNumId w:val="1"/>
  </w:num>
  <w:num w:numId="7">
    <w:abstractNumId w:val="20"/>
  </w:num>
  <w:num w:numId="8">
    <w:abstractNumId w:val="14"/>
  </w:num>
  <w:num w:numId="9">
    <w:abstractNumId w:val="21"/>
  </w:num>
  <w:num w:numId="10">
    <w:abstractNumId w:val="5"/>
  </w:num>
  <w:num w:numId="11">
    <w:abstractNumId w:val="33"/>
  </w:num>
  <w:num w:numId="12">
    <w:abstractNumId w:val="22"/>
  </w:num>
  <w:num w:numId="13">
    <w:abstractNumId w:val="11"/>
  </w:num>
  <w:num w:numId="14">
    <w:abstractNumId w:val="32"/>
  </w:num>
  <w:num w:numId="15">
    <w:abstractNumId w:val="30"/>
  </w:num>
  <w:num w:numId="16">
    <w:abstractNumId w:val="10"/>
  </w:num>
  <w:num w:numId="17">
    <w:abstractNumId w:val="0"/>
  </w:num>
  <w:num w:numId="18">
    <w:abstractNumId w:val="2"/>
  </w:num>
  <w:num w:numId="19">
    <w:abstractNumId w:val="31"/>
  </w:num>
  <w:num w:numId="20">
    <w:abstractNumId w:val="18"/>
  </w:num>
  <w:num w:numId="21">
    <w:abstractNumId w:val="16"/>
  </w:num>
  <w:num w:numId="22">
    <w:abstractNumId w:val="9"/>
  </w:num>
  <w:num w:numId="23">
    <w:abstractNumId w:val="3"/>
  </w:num>
  <w:num w:numId="24">
    <w:abstractNumId w:val="34"/>
  </w:num>
  <w:num w:numId="25">
    <w:abstractNumId w:val="19"/>
  </w:num>
  <w:num w:numId="26">
    <w:abstractNumId w:val="13"/>
  </w:num>
  <w:num w:numId="27">
    <w:abstractNumId w:val="29"/>
  </w:num>
  <w:num w:numId="28">
    <w:abstractNumId w:val="24"/>
  </w:num>
  <w:num w:numId="29">
    <w:abstractNumId w:val="12"/>
  </w:num>
  <w:num w:numId="30">
    <w:abstractNumId w:val="27"/>
  </w:num>
  <w:num w:numId="31">
    <w:abstractNumId w:val="28"/>
  </w:num>
  <w:num w:numId="32">
    <w:abstractNumId w:val="15"/>
  </w:num>
  <w:num w:numId="33">
    <w:abstractNumId w:val="6"/>
  </w:num>
  <w:num w:numId="34">
    <w:abstractNumId w:val="4"/>
  </w:num>
  <w:num w:numId="3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87F05"/>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176F"/>
    <w:rsid w:val="00101847"/>
    <w:rsid w:val="00106377"/>
    <w:rsid w:val="001063D9"/>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1594C"/>
    <w:rsid w:val="00220797"/>
    <w:rsid w:val="00222319"/>
    <w:rsid w:val="00227BAF"/>
    <w:rsid w:val="002312E4"/>
    <w:rsid w:val="00232A97"/>
    <w:rsid w:val="00234F6A"/>
    <w:rsid w:val="00235FD3"/>
    <w:rsid w:val="0023664C"/>
    <w:rsid w:val="00236F29"/>
    <w:rsid w:val="002424A9"/>
    <w:rsid w:val="00242559"/>
    <w:rsid w:val="00245E38"/>
    <w:rsid w:val="00246057"/>
    <w:rsid w:val="0025010E"/>
    <w:rsid w:val="0025176E"/>
    <w:rsid w:val="002520D5"/>
    <w:rsid w:val="00255E93"/>
    <w:rsid w:val="0025620D"/>
    <w:rsid w:val="00260C1F"/>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2ECF"/>
    <w:rsid w:val="002B3127"/>
    <w:rsid w:val="002B3D73"/>
    <w:rsid w:val="002B43C3"/>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A6"/>
    <w:rsid w:val="003741D4"/>
    <w:rsid w:val="00380002"/>
    <w:rsid w:val="00382EF0"/>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412B"/>
    <w:rsid w:val="00495CB5"/>
    <w:rsid w:val="00496423"/>
    <w:rsid w:val="004A09DC"/>
    <w:rsid w:val="004A1E8E"/>
    <w:rsid w:val="004A56F3"/>
    <w:rsid w:val="004A5A29"/>
    <w:rsid w:val="004B4F7E"/>
    <w:rsid w:val="004B5C28"/>
    <w:rsid w:val="004B5C37"/>
    <w:rsid w:val="004B6182"/>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5DF"/>
    <w:rsid w:val="00574859"/>
    <w:rsid w:val="00576DAD"/>
    <w:rsid w:val="005776EB"/>
    <w:rsid w:val="0058416B"/>
    <w:rsid w:val="00591332"/>
    <w:rsid w:val="00592491"/>
    <w:rsid w:val="00593111"/>
    <w:rsid w:val="00594E23"/>
    <w:rsid w:val="00595613"/>
    <w:rsid w:val="00597F6F"/>
    <w:rsid w:val="005A0D0F"/>
    <w:rsid w:val="005A11DD"/>
    <w:rsid w:val="005A57B0"/>
    <w:rsid w:val="005B1148"/>
    <w:rsid w:val="005B22BE"/>
    <w:rsid w:val="005B473C"/>
    <w:rsid w:val="005B6062"/>
    <w:rsid w:val="005B71ED"/>
    <w:rsid w:val="005C0AC0"/>
    <w:rsid w:val="005C3669"/>
    <w:rsid w:val="005C64DF"/>
    <w:rsid w:val="005C6FF9"/>
    <w:rsid w:val="005C7FB7"/>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4791"/>
    <w:rsid w:val="007C5B7D"/>
    <w:rsid w:val="007D3BF3"/>
    <w:rsid w:val="007D7C41"/>
    <w:rsid w:val="007E73E2"/>
    <w:rsid w:val="007F0624"/>
    <w:rsid w:val="007F2C43"/>
    <w:rsid w:val="007F48FF"/>
    <w:rsid w:val="007F511B"/>
    <w:rsid w:val="00800B75"/>
    <w:rsid w:val="008031DB"/>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83740"/>
    <w:rsid w:val="00983A21"/>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5F46"/>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4F9D"/>
    <w:rsid w:val="00B05790"/>
    <w:rsid w:val="00B07BEC"/>
    <w:rsid w:val="00B11922"/>
    <w:rsid w:val="00B14FE5"/>
    <w:rsid w:val="00B15B54"/>
    <w:rsid w:val="00B170B9"/>
    <w:rsid w:val="00B22025"/>
    <w:rsid w:val="00B24BE3"/>
    <w:rsid w:val="00B339D7"/>
    <w:rsid w:val="00B3660C"/>
    <w:rsid w:val="00B40935"/>
    <w:rsid w:val="00B42722"/>
    <w:rsid w:val="00B42A7C"/>
    <w:rsid w:val="00B434B3"/>
    <w:rsid w:val="00B5157C"/>
    <w:rsid w:val="00B51D24"/>
    <w:rsid w:val="00B55DC6"/>
    <w:rsid w:val="00B669D7"/>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7739"/>
    <w:rsid w:val="00CA1D3D"/>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5EFE"/>
    <w:rsid w:val="00D31BC8"/>
    <w:rsid w:val="00D332F8"/>
    <w:rsid w:val="00D3357A"/>
    <w:rsid w:val="00D36C4A"/>
    <w:rsid w:val="00D37142"/>
    <w:rsid w:val="00D415CC"/>
    <w:rsid w:val="00D53AA4"/>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43F5"/>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0DE3"/>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77150"/>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5F0B"/>
    <w:rsid w:val="00EF62E4"/>
    <w:rsid w:val="00EF7291"/>
    <w:rsid w:val="00F03608"/>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3CFE"/>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E0586-EB89-4379-A533-31F0E0C91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13</Pages>
  <Words>4862</Words>
  <Characters>26746</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50</cp:revision>
  <cp:lastPrinted>2018-03-22T19:02:00Z</cp:lastPrinted>
  <dcterms:created xsi:type="dcterms:W3CDTF">2021-05-17T21:11:00Z</dcterms:created>
  <dcterms:modified xsi:type="dcterms:W3CDTF">2022-07-05T18:31:00Z</dcterms:modified>
</cp:coreProperties>
</file>