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20BA0671" w14:textId="5ED87F17" w:rsidR="002457C2" w:rsidRDefault="0079423D" w:rsidP="002457C2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r w:rsidR="00CF0796">
        <w:rPr>
          <w:rFonts w:ascii="Arial" w:hAnsi="Arial" w:cs="Arial"/>
          <w:b/>
          <w:sz w:val="24"/>
          <w:szCs w:val="24"/>
        </w:rPr>
        <w:t>LP-SC-015</w:t>
      </w:r>
      <w:r w:rsidR="002457C2">
        <w:rPr>
          <w:rFonts w:ascii="Arial" w:hAnsi="Arial" w:cs="Arial"/>
          <w:b/>
          <w:sz w:val="24"/>
          <w:szCs w:val="24"/>
        </w:rPr>
        <w:t xml:space="preserve">-2022 </w:t>
      </w:r>
    </w:p>
    <w:p w14:paraId="6E3DF698" w14:textId="47FB6A56" w:rsidR="00013A55" w:rsidRPr="006A0DFB" w:rsidRDefault="00CF0796" w:rsidP="002457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>
        <w:rPr>
          <w:rFonts w:ascii="Arial" w:eastAsia="Calibri" w:hAnsi="Arial" w:cs="Arial"/>
          <w:b/>
          <w:sz w:val="24"/>
        </w:rPr>
        <w:t>“ADQUISICIÓN DE PAPEL ECLOGICO</w:t>
      </w:r>
      <w:bookmarkStart w:id="0" w:name="_GoBack"/>
      <w:bookmarkEnd w:id="0"/>
      <w:r w:rsidR="00013A55"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457C2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9423D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CF0796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5</cp:revision>
  <cp:lastPrinted>2018-03-23T16:24:00Z</cp:lastPrinted>
  <dcterms:created xsi:type="dcterms:W3CDTF">2022-02-01T16:00:00Z</dcterms:created>
  <dcterms:modified xsi:type="dcterms:W3CDTF">2022-09-22T19:34:00Z</dcterms:modified>
</cp:coreProperties>
</file>