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700E9B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CF2488" w:rsidRPr="00686847" w:rsidRDefault="00CF2488" w:rsidP="00CF2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LICITACIÓN PÚBLICA LP-CC-005-2022</w:t>
      </w:r>
    </w:p>
    <w:p w:rsidR="003A38B2" w:rsidRPr="001A31C5" w:rsidRDefault="00CF2488" w:rsidP="00CF2488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  <w:r w:rsidRPr="00686847">
        <w:rPr>
          <w:rFonts w:ascii="Arial" w:hAnsi="Arial" w:cs="Arial"/>
          <w:b/>
          <w:sz w:val="24"/>
          <w:szCs w:val="24"/>
        </w:rPr>
        <w:t>“ADQUISICIÓN E INSTALACIÓN DE EQUIPO DE GENERACIÓN DE ENERGÍA ELÉCTRICA</w:t>
      </w:r>
      <w:bookmarkStart w:id="0" w:name="_GoBack"/>
      <w:bookmarkEnd w:id="0"/>
      <w:r w:rsidR="0076723B" w:rsidRPr="0076723B">
        <w:rPr>
          <w:rFonts w:ascii="Arial" w:hAnsi="Arial" w:cs="Arial"/>
          <w:b/>
          <w:sz w:val="24"/>
          <w:szCs w:val="24"/>
        </w:rPr>
        <w:t>”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700E9B" w:rsidRPr="001A31C5" w:rsidTr="00684FE1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  <w:shd w:val="clear" w:color="auto" w:fill="auto"/>
          </w:tcPr>
          <w:p w:rsidR="00700E9B" w:rsidRPr="0080326F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700E9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866309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5613D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657229"/>
    <w:rsid w:val="00700E9B"/>
    <w:rsid w:val="00705C4A"/>
    <w:rsid w:val="0076723B"/>
    <w:rsid w:val="007A04F7"/>
    <w:rsid w:val="007F1295"/>
    <w:rsid w:val="0085344B"/>
    <w:rsid w:val="00866309"/>
    <w:rsid w:val="008C1E19"/>
    <w:rsid w:val="00902D64"/>
    <w:rsid w:val="009B1A23"/>
    <w:rsid w:val="00A74819"/>
    <w:rsid w:val="00AC486E"/>
    <w:rsid w:val="00BC145E"/>
    <w:rsid w:val="00C7228D"/>
    <w:rsid w:val="00C7782F"/>
    <w:rsid w:val="00CB129E"/>
    <w:rsid w:val="00CF2488"/>
    <w:rsid w:val="00D92326"/>
    <w:rsid w:val="00DD2508"/>
    <w:rsid w:val="00E14573"/>
    <w:rsid w:val="00EC23C3"/>
    <w:rsid w:val="00F05CF8"/>
    <w:rsid w:val="00F147A1"/>
    <w:rsid w:val="00F21D3E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41</cp:revision>
  <dcterms:created xsi:type="dcterms:W3CDTF">2018-03-22T18:24:00Z</dcterms:created>
  <dcterms:modified xsi:type="dcterms:W3CDTF">2022-11-17T16:09:00Z</dcterms:modified>
</cp:coreProperties>
</file>