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167F00" w:rsidRDefault="00CB7F60" w:rsidP="00167F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LP-SC-001-2023</w:t>
      </w:r>
      <w:r w:rsidR="000F38CD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</w:p>
    <w:p w:rsidR="001470DB" w:rsidRPr="0045492E" w:rsidRDefault="00607C90" w:rsidP="0045492E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07C90">
        <w:rPr>
          <w:rFonts w:ascii="Arial" w:hAnsi="Arial" w:cs="Arial"/>
          <w:b/>
          <w:lang w:val="es-MX"/>
        </w:rPr>
        <w:t>“</w:t>
      </w:r>
      <w:r w:rsidR="0045492E" w:rsidRPr="0045492E">
        <w:rPr>
          <w:rFonts w:ascii="Arial" w:hAnsi="Arial" w:cs="Arial"/>
          <w:b/>
          <w:lang w:val="es-MX"/>
        </w:rPr>
        <w:t>SUMINISTRO DE COMBUSTIBLE MEDIANTE MONEDEROS ELECTRÓNICOS</w:t>
      </w:r>
      <w:r w:rsidRPr="00607C90">
        <w:rPr>
          <w:rFonts w:ascii="Arial" w:hAnsi="Arial" w:cs="Arial"/>
          <w:b/>
        </w:rPr>
        <w:t>”</w:t>
      </w:r>
    </w:p>
    <w:p w:rsidR="00607C90" w:rsidRPr="001A31C5" w:rsidRDefault="00607C90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CB7F60" w:rsidRPr="001A31C5" w:rsidTr="00DC4412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inhabilitados por resolución alguna que me(nos) impida intervenir en esta licitación.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mora de entrega, parcial o total respecto a cualesquiera de las partidas adjudicadas por la convocante de un pedido, a través de compra directa, concurso o licitación.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</w:t>
            </w:r>
            <w:r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impedidos para participar en el presente procedimiento de adjudicación.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>
              <w:rPr>
                <w:rFonts w:ascii="Arial" w:hAnsi="Arial" w:cs="Arial"/>
                <w:sz w:val="16"/>
                <w:szCs w:val="16"/>
              </w:rPr>
              <w:t xml:space="preserve"> ni yo ni mi representada cederé(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CB7F60" w:rsidRPr="001A31C5" w:rsidTr="00DC4412">
        <w:tc>
          <w:tcPr>
            <w:tcW w:w="426" w:type="dxa"/>
            <w:vAlign w:val="center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  <w:shd w:val="clear" w:color="auto" w:fill="auto"/>
          </w:tcPr>
          <w:p w:rsidR="00CB7F60" w:rsidRPr="001A31C5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C09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EC6C09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  <w:tr w:rsidR="00CB7F60" w:rsidRPr="0080326F" w:rsidTr="00DC4412">
        <w:trPr>
          <w:trHeight w:val="665"/>
        </w:trPr>
        <w:tc>
          <w:tcPr>
            <w:tcW w:w="426" w:type="dxa"/>
          </w:tcPr>
          <w:p w:rsidR="00CB7F60" w:rsidRPr="001A31C5" w:rsidRDefault="00CB7F60" w:rsidP="00DC441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0093" w:type="dxa"/>
          </w:tcPr>
          <w:p w:rsidR="00CB7F60" w:rsidRPr="0080326F" w:rsidRDefault="00CB7F60" w:rsidP="00DC4412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221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922221">
              <w:rPr>
                <w:rFonts w:ascii="Arial" w:hAnsi="Arial" w:cs="Arial"/>
                <w:sz w:val="16"/>
                <w:szCs w:val="16"/>
              </w:rPr>
              <w:t>, que los documentos que acompañan el Anexo 5, y lo relativo señalado en el numeral 4 del artículo 21 de la Ley de Compras, Enajenaciones y Contratación de Servicios del Estado de Jalisco y sus Municipios, no ha sufrido modificaciones o cambio alguno.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CB7F60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CB7F60">
        <w:rPr>
          <w:rFonts w:ascii="Arial" w:hAnsi="Arial" w:cs="Arial"/>
          <w:b/>
          <w:sz w:val="18"/>
          <w:szCs w:val="16"/>
        </w:rPr>
        <w:t xml:space="preserve">Guadalajara, Jalisco a ___ del mes de _______ </w:t>
      </w:r>
      <w:proofErr w:type="spellStart"/>
      <w:r w:rsidRPr="00CB7F60">
        <w:rPr>
          <w:rFonts w:ascii="Arial" w:hAnsi="Arial" w:cs="Arial"/>
          <w:b/>
          <w:sz w:val="18"/>
          <w:szCs w:val="16"/>
        </w:rPr>
        <w:t>de</w:t>
      </w:r>
      <w:proofErr w:type="spellEnd"/>
      <w:r w:rsidRPr="00CB7F60">
        <w:rPr>
          <w:rFonts w:ascii="Arial" w:hAnsi="Arial" w:cs="Arial"/>
          <w:b/>
          <w:sz w:val="18"/>
          <w:szCs w:val="16"/>
        </w:rPr>
        <w:t xml:space="preserve"> 20</w:t>
      </w:r>
      <w:r w:rsidR="00CB7F60" w:rsidRPr="00CB7F60">
        <w:rPr>
          <w:rFonts w:ascii="Arial" w:hAnsi="Arial" w:cs="Arial"/>
          <w:b/>
          <w:sz w:val="18"/>
          <w:szCs w:val="16"/>
        </w:rPr>
        <w:t>23</w:t>
      </w:r>
      <w:r w:rsidR="00431216" w:rsidRPr="00CB7F60">
        <w:rPr>
          <w:rFonts w:ascii="Arial" w:hAnsi="Arial" w:cs="Arial"/>
          <w:b/>
          <w:sz w:val="18"/>
          <w:szCs w:val="16"/>
        </w:rPr>
        <w:t>.</w:t>
      </w:r>
    </w:p>
    <w:p w:rsidR="00F35F36" w:rsidRPr="00CB7F60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</w:p>
    <w:p w:rsidR="00F35F36" w:rsidRPr="00CB7F60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CB7F60">
        <w:rPr>
          <w:rFonts w:ascii="Arial" w:hAnsi="Arial" w:cs="Arial"/>
          <w:b/>
          <w:sz w:val="18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B7F60" w:rsidRDefault="00CB7F60" w:rsidP="00CB7F6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B7F60" w:rsidRPr="001A31C5" w:rsidRDefault="00CB7F60" w:rsidP="00CB7F6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CB7F60" w:rsidRDefault="00F35F36" w:rsidP="00CB7F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CB7F6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E603F"/>
    <w:rsid w:val="000F38CD"/>
    <w:rsid w:val="001470DB"/>
    <w:rsid w:val="00167F00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5492E"/>
    <w:rsid w:val="00462795"/>
    <w:rsid w:val="004B012B"/>
    <w:rsid w:val="004B0B0D"/>
    <w:rsid w:val="004F1E06"/>
    <w:rsid w:val="00563AA5"/>
    <w:rsid w:val="005651D1"/>
    <w:rsid w:val="00607C90"/>
    <w:rsid w:val="00623D7D"/>
    <w:rsid w:val="006329B8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06134"/>
    <w:rsid w:val="00BC145E"/>
    <w:rsid w:val="00BE7633"/>
    <w:rsid w:val="00C4088E"/>
    <w:rsid w:val="00CB129E"/>
    <w:rsid w:val="00CB7F60"/>
    <w:rsid w:val="00D30433"/>
    <w:rsid w:val="00D92326"/>
    <w:rsid w:val="00DA19DD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F20D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  <w:style w:type="paragraph" w:styleId="Sinespaciado">
    <w:name w:val="No Spacing"/>
    <w:uiPriority w:val="1"/>
    <w:qFormat/>
    <w:rsid w:val="0016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4</cp:revision>
  <dcterms:created xsi:type="dcterms:W3CDTF">2022-02-01T16:00:00Z</dcterms:created>
  <dcterms:modified xsi:type="dcterms:W3CDTF">2023-01-23T17:20:00Z</dcterms:modified>
</cp:coreProperties>
</file>