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4E9172A3" w:rsidR="00190285" w:rsidRPr="00E8179B" w:rsidRDefault="00A2731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BB10969" w:rsidR="00556C20" w:rsidRPr="00E8179B" w:rsidRDefault="00556C20" w:rsidP="00556C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de febrero </w:t>
            </w:r>
            <w:r w:rsidRPr="003077EB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23</w:t>
            </w:r>
            <w:r w:rsidRPr="003077EB">
              <w:rPr>
                <w:rFonts w:ascii="Arial" w:hAnsi="Arial" w:cs="Arial"/>
              </w:rPr>
              <w:t>, estado del Ejercicio</w:t>
            </w:r>
            <w:r w:rsidRPr="00E8179B">
              <w:rPr>
                <w:rFonts w:ascii="Arial" w:hAnsi="Arial" w:cs="Arial"/>
              </w:rPr>
              <w:t xml:space="preserve"> del Presupuesto de Egresos, reporte de la partida presupuestal </w:t>
            </w:r>
            <w:r>
              <w:rPr>
                <w:rFonts w:ascii="Arial" w:hAnsi="Arial" w:cs="Arial"/>
              </w:rPr>
              <w:t>3171</w:t>
            </w:r>
            <w:r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787C1546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184B32F0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2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9DF0E35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56C20">
              <w:rPr>
                <w:rFonts w:ascii="Arial" w:hAnsi="Arial" w:cs="Arial"/>
                <w:b/>
              </w:rPr>
              <w:t>13</w:t>
            </w:r>
            <w:r w:rsidR="0007298F" w:rsidRPr="00F72A32">
              <w:rPr>
                <w:rFonts w:ascii="Arial" w:hAnsi="Arial" w:cs="Arial"/>
                <w:b/>
              </w:rPr>
              <w:t>:</w:t>
            </w:r>
            <w:r w:rsidR="0007298F">
              <w:rPr>
                <w:rFonts w:ascii="Arial" w:hAnsi="Arial" w:cs="Arial"/>
                <w:b/>
              </w:rPr>
              <w:t>0</w:t>
            </w:r>
            <w:r w:rsidR="0059207D" w:rsidRPr="00D87255">
              <w:rPr>
                <w:rFonts w:ascii="Arial" w:hAnsi="Arial" w:cs="Arial"/>
                <w:b/>
              </w:rPr>
              <w:t>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85309F">
              <w:rPr>
                <w:rFonts w:ascii="Arial" w:hAnsi="Arial" w:cs="Arial"/>
                <w:b/>
              </w:rPr>
              <w:t>21 de febrero</w:t>
            </w:r>
            <w:r w:rsidR="000E0BF7">
              <w:rPr>
                <w:rFonts w:ascii="Arial" w:hAnsi="Arial" w:cs="Arial"/>
                <w:b/>
              </w:rPr>
              <w:t xml:space="preserve"> de 2023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39B6AE9D" w:rsidR="006633BC" w:rsidRPr="00D87255" w:rsidRDefault="0085309F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24</w:t>
            </w:r>
            <w:r w:rsidR="00966BF7">
              <w:rPr>
                <w:rFonts w:ascii="Arial" w:hAnsi="Arial" w:cs="Arial"/>
              </w:rPr>
              <w:t xml:space="preserve"> de febrero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966BF7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A27318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6DE6ADD6" w:rsidR="00B13107" w:rsidRPr="00D87255" w:rsidRDefault="00966BF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556C20">
              <w:rPr>
                <w:rFonts w:ascii="Arial" w:hAnsi="Arial" w:cs="Arial"/>
              </w:rPr>
              <w:t>28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de febrero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07298F">
              <w:rPr>
                <w:rFonts w:ascii="Arial" w:hAnsi="Arial" w:cs="Arial"/>
              </w:rPr>
              <w:t>3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42BE" w14:textId="2CC84ED7" w:rsidR="0007298F" w:rsidRDefault="0057173D" w:rsidP="0007298F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966BF7">
      <w:rPr>
        <w:rFonts w:ascii="Arial" w:hAnsi="Arial" w:cs="Arial"/>
        <w:sz w:val="16"/>
        <w:szCs w:val="16"/>
      </w:rPr>
      <w:t>C</w:t>
    </w:r>
    <w:r w:rsidR="002D6530" w:rsidRPr="005562ED">
      <w:rPr>
        <w:rFonts w:ascii="Arial" w:hAnsi="Arial" w:cs="Arial"/>
        <w:sz w:val="16"/>
        <w:szCs w:val="16"/>
      </w:rPr>
      <w:t>C-0</w:t>
    </w:r>
    <w:r w:rsidR="00A27318">
      <w:rPr>
        <w:rFonts w:ascii="Arial" w:hAnsi="Arial" w:cs="Arial"/>
        <w:sz w:val="16"/>
        <w:szCs w:val="16"/>
      </w:rPr>
      <w:t>0</w:t>
    </w:r>
    <w:r w:rsidR="00966BF7">
      <w:rPr>
        <w:rFonts w:ascii="Arial" w:hAnsi="Arial" w:cs="Arial"/>
        <w:sz w:val="16"/>
        <w:szCs w:val="16"/>
      </w:rPr>
      <w:t>1</w:t>
    </w:r>
    <w:r w:rsidR="000E0BF7">
      <w:rPr>
        <w:rFonts w:ascii="Arial" w:hAnsi="Arial" w:cs="Arial"/>
        <w:sz w:val="16"/>
        <w:szCs w:val="16"/>
      </w:rPr>
      <w:t>-2023</w:t>
    </w:r>
    <w:r w:rsidR="00597A53">
      <w:rPr>
        <w:rFonts w:ascii="Arial" w:hAnsi="Arial" w:cs="Arial"/>
        <w:sz w:val="16"/>
        <w:szCs w:val="16"/>
      </w:rPr>
      <w:t xml:space="preserve"> BIS</w:t>
    </w:r>
    <w:r w:rsidR="00F11B60">
      <w:rPr>
        <w:rFonts w:ascii="Arial" w:hAnsi="Arial" w:cs="Arial"/>
        <w:sz w:val="16"/>
        <w:szCs w:val="16"/>
      </w:rPr>
      <w:t xml:space="preserve"> “</w:t>
    </w:r>
    <w:r w:rsidR="00966BF7">
      <w:rPr>
        <w:rFonts w:ascii="Arial" w:hAnsi="Arial" w:cs="Arial"/>
        <w:sz w:val="16"/>
        <w:szCs w:val="16"/>
      </w:rPr>
      <w:t>SERVICIO DE TELECOMUNICACIONES PARA LA ASEJ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>”</w:t>
    </w:r>
  </w:p>
  <w:p w14:paraId="1B1103C5" w14:textId="3BCEBD69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556C20" w:rsidRPr="00556C20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56C20"/>
    <w:rsid w:val="005620C3"/>
    <w:rsid w:val="0057173D"/>
    <w:rsid w:val="00591354"/>
    <w:rsid w:val="0059207D"/>
    <w:rsid w:val="005970D9"/>
    <w:rsid w:val="00597A53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309F"/>
    <w:rsid w:val="00855249"/>
    <w:rsid w:val="008E4A98"/>
    <w:rsid w:val="00962018"/>
    <w:rsid w:val="0096321A"/>
    <w:rsid w:val="00964CF6"/>
    <w:rsid w:val="00966BF7"/>
    <w:rsid w:val="009802AF"/>
    <w:rsid w:val="009D7415"/>
    <w:rsid w:val="009E3EA1"/>
    <w:rsid w:val="00A17046"/>
    <w:rsid w:val="00A27318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11B60"/>
    <w:rsid w:val="00F35B89"/>
    <w:rsid w:val="00F50C6D"/>
    <w:rsid w:val="00F72A32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BF23-7097-4514-A5B9-A9E8E06F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15</cp:revision>
  <cp:lastPrinted>2018-06-06T15:35:00Z</cp:lastPrinted>
  <dcterms:created xsi:type="dcterms:W3CDTF">2022-02-02T19:03:00Z</dcterms:created>
  <dcterms:modified xsi:type="dcterms:W3CDTF">2023-02-16T17:14:00Z</dcterms:modified>
</cp:coreProperties>
</file>