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493" w:type="dxa"/>
        <w:tblLook w:val="04A0" w:firstRow="1" w:lastRow="0" w:firstColumn="1" w:lastColumn="0" w:noHBand="0" w:noVBand="1"/>
      </w:tblPr>
      <w:tblGrid>
        <w:gridCol w:w="4106"/>
        <w:gridCol w:w="5387"/>
      </w:tblGrid>
      <w:tr w:rsidR="00E87FCF" w:rsidRPr="00A543A8" w14:paraId="6E5023CF" w14:textId="77777777" w:rsidTr="005E68CB">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5387"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E68CB">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5387" w:type="dxa"/>
            <w:vAlign w:val="center"/>
          </w:tcPr>
          <w:p w14:paraId="2D2C8B87" w14:textId="2A03937F" w:rsidR="00E87FCF" w:rsidRPr="00743E28" w:rsidRDefault="00061BB1" w:rsidP="003131BB">
            <w:pPr>
              <w:rPr>
                <w:rFonts w:ascii="Arial" w:hAnsi="Arial" w:cs="Arial"/>
                <w:sz w:val="20"/>
                <w:szCs w:val="20"/>
              </w:rPr>
            </w:pPr>
            <w:r w:rsidRPr="00743E28">
              <w:rPr>
                <w:rFonts w:ascii="Arial" w:hAnsi="Arial" w:cs="Arial"/>
                <w:sz w:val="20"/>
                <w:szCs w:val="20"/>
              </w:rPr>
              <w:t>LP-</w:t>
            </w:r>
            <w:r w:rsidR="005E68CB" w:rsidRPr="00743E28">
              <w:rPr>
                <w:rFonts w:ascii="Arial" w:hAnsi="Arial" w:cs="Arial"/>
                <w:sz w:val="20"/>
                <w:szCs w:val="20"/>
              </w:rPr>
              <w:t>C</w:t>
            </w:r>
            <w:r w:rsidRPr="00743E28">
              <w:rPr>
                <w:rFonts w:ascii="Arial" w:hAnsi="Arial" w:cs="Arial"/>
                <w:sz w:val="20"/>
                <w:szCs w:val="20"/>
              </w:rPr>
              <w:t>C-00</w:t>
            </w:r>
            <w:r w:rsidR="004E4940">
              <w:rPr>
                <w:rFonts w:ascii="Arial" w:hAnsi="Arial" w:cs="Arial"/>
                <w:sz w:val="20"/>
                <w:szCs w:val="20"/>
              </w:rPr>
              <w:t>4</w:t>
            </w:r>
            <w:r w:rsidRPr="00743E28">
              <w:rPr>
                <w:rFonts w:ascii="Arial" w:hAnsi="Arial" w:cs="Arial"/>
                <w:sz w:val="20"/>
                <w:szCs w:val="20"/>
              </w:rPr>
              <w:t>-</w:t>
            </w:r>
            <w:r w:rsidR="00A543A8" w:rsidRPr="00743E28">
              <w:rPr>
                <w:rFonts w:ascii="Arial" w:hAnsi="Arial" w:cs="Arial"/>
                <w:sz w:val="20"/>
                <w:szCs w:val="20"/>
              </w:rPr>
              <w:t>2023</w:t>
            </w:r>
            <w:r w:rsidR="00A21DF9">
              <w:rPr>
                <w:rFonts w:ascii="Arial" w:hAnsi="Arial" w:cs="Arial"/>
                <w:sz w:val="20"/>
                <w:szCs w:val="20"/>
              </w:rPr>
              <w:t xml:space="preserve"> </w:t>
            </w:r>
          </w:p>
        </w:tc>
      </w:tr>
      <w:tr w:rsidR="00E87FCF" w:rsidRPr="00A543A8" w14:paraId="56C93BC6" w14:textId="77777777" w:rsidTr="005E68CB">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5387" w:type="dxa"/>
            <w:vAlign w:val="center"/>
          </w:tcPr>
          <w:p w14:paraId="38A2C0BF" w14:textId="21635CF4" w:rsidR="00E87FCF" w:rsidRPr="00743E28" w:rsidRDefault="003131BB" w:rsidP="00636D57">
            <w:pPr>
              <w:rPr>
                <w:rFonts w:ascii="Arial" w:hAnsi="Arial" w:cs="Arial"/>
                <w:sz w:val="20"/>
                <w:szCs w:val="20"/>
              </w:rPr>
            </w:pPr>
            <w:r>
              <w:rPr>
                <w:rFonts w:ascii="Arial" w:hAnsi="Arial" w:cs="Arial"/>
                <w:sz w:val="20"/>
                <w:szCs w:val="20"/>
              </w:rPr>
              <w:t>Local</w:t>
            </w:r>
            <w:r w:rsidR="00636D57" w:rsidRPr="00743E28">
              <w:rPr>
                <w:rFonts w:ascii="Arial" w:hAnsi="Arial" w:cs="Arial"/>
                <w:sz w:val="20"/>
                <w:szCs w:val="20"/>
              </w:rPr>
              <w:t xml:space="preserve"> con </w:t>
            </w:r>
            <w:r w:rsidR="00A543A8" w:rsidRPr="00743E28">
              <w:rPr>
                <w:rFonts w:ascii="Arial" w:hAnsi="Arial" w:cs="Arial"/>
                <w:sz w:val="20"/>
                <w:szCs w:val="20"/>
              </w:rPr>
              <w:t>concurrencia del Comité</w:t>
            </w:r>
          </w:p>
        </w:tc>
      </w:tr>
      <w:tr w:rsidR="00E87FCF" w:rsidRPr="00A543A8" w14:paraId="063F0319" w14:textId="77777777" w:rsidTr="005E68CB">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5387" w:type="dxa"/>
            <w:vAlign w:val="center"/>
          </w:tcPr>
          <w:p w14:paraId="0FC150A2" w14:textId="472E3F88" w:rsidR="00E87FCF" w:rsidRPr="00743E28" w:rsidRDefault="003131BB" w:rsidP="00F9166E">
            <w:pPr>
              <w:rPr>
                <w:rFonts w:ascii="Arial" w:hAnsi="Arial" w:cs="Arial"/>
                <w:sz w:val="20"/>
                <w:szCs w:val="20"/>
              </w:rPr>
            </w:pPr>
            <w:r>
              <w:rPr>
                <w:rFonts w:ascii="Arial" w:hAnsi="Arial" w:cs="Arial"/>
                <w:sz w:val="20"/>
                <w:szCs w:val="20"/>
              </w:rPr>
              <w:t>Contratación de empresa pr</w:t>
            </w:r>
            <w:r w:rsidR="00C728CB">
              <w:rPr>
                <w:rFonts w:ascii="Arial" w:hAnsi="Arial" w:cs="Arial"/>
                <w:sz w:val="20"/>
                <w:szCs w:val="20"/>
              </w:rPr>
              <w:t>estadora de servicio de seguridad</w:t>
            </w:r>
            <w:r>
              <w:rPr>
                <w:rFonts w:ascii="Arial" w:hAnsi="Arial" w:cs="Arial"/>
                <w:sz w:val="20"/>
                <w:szCs w:val="20"/>
              </w:rPr>
              <w:t>.</w:t>
            </w:r>
            <w:r w:rsidR="005E68CB" w:rsidRPr="00743E28">
              <w:rPr>
                <w:rFonts w:ascii="Arial" w:hAnsi="Arial" w:cs="Arial"/>
                <w:sz w:val="20"/>
                <w:szCs w:val="20"/>
              </w:rPr>
              <w:t xml:space="preserve"> </w:t>
            </w:r>
          </w:p>
        </w:tc>
      </w:tr>
      <w:tr w:rsidR="00E87FCF" w:rsidRPr="00A543A8" w14:paraId="6C00D733" w14:textId="77777777" w:rsidTr="005E68CB">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5387" w:type="dxa"/>
            <w:vAlign w:val="center"/>
          </w:tcPr>
          <w:p w14:paraId="0BA24A16" w14:textId="78AC8E10" w:rsidR="00E87FCF" w:rsidRPr="00743E28" w:rsidRDefault="003131BB" w:rsidP="00F9166E">
            <w:pPr>
              <w:rPr>
                <w:rFonts w:ascii="Arial" w:hAnsi="Arial" w:cs="Arial"/>
                <w:sz w:val="20"/>
                <w:szCs w:val="20"/>
              </w:rPr>
            </w:pPr>
            <w:r>
              <w:rPr>
                <w:rFonts w:ascii="Arial" w:hAnsi="Arial" w:cs="Arial"/>
                <w:sz w:val="20"/>
                <w:szCs w:val="20"/>
              </w:rPr>
              <w:t>Servicios Generales</w:t>
            </w:r>
            <w:r w:rsidR="005E68CB" w:rsidRPr="00743E28">
              <w:rPr>
                <w:rFonts w:ascii="Arial" w:hAnsi="Arial" w:cs="Arial"/>
                <w:sz w:val="20"/>
                <w:szCs w:val="20"/>
              </w:rPr>
              <w:t xml:space="preserve"> </w:t>
            </w:r>
          </w:p>
        </w:tc>
      </w:tr>
      <w:tr w:rsidR="00E87FCF" w:rsidRPr="00A543A8" w14:paraId="61A93CD6" w14:textId="77777777" w:rsidTr="006B0A1A">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5387" w:type="dxa"/>
            <w:shd w:val="clear" w:color="auto" w:fill="auto"/>
            <w:vAlign w:val="center"/>
          </w:tcPr>
          <w:p w14:paraId="22EB4C2A" w14:textId="28B16BCC" w:rsidR="00E87FCF" w:rsidRPr="006B0A1A" w:rsidRDefault="00EB2361" w:rsidP="00F9166E">
            <w:pPr>
              <w:rPr>
                <w:rFonts w:ascii="Arial" w:hAnsi="Arial" w:cs="Arial"/>
                <w:sz w:val="20"/>
                <w:szCs w:val="20"/>
              </w:rPr>
            </w:pPr>
            <w:r w:rsidRPr="006B0A1A">
              <w:rPr>
                <w:rFonts w:ascii="Arial" w:hAnsi="Arial" w:cs="Arial"/>
                <w:sz w:val="20"/>
                <w:szCs w:val="20"/>
              </w:rPr>
              <w:t>$</w:t>
            </w:r>
            <w:r w:rsidR="00004683">
              <w:rPr>
                <w:rFonts w:ascii="Arial" w:hAnsi="Arial" w:cs="Arial"/>
                <w:sz w:val="20"/>
                <w:szCs w:val="20"/>
              </w:rPr>
              <w:t>475,000</w:t>
            </w:r>
            <w:r w:rsidR="006B0A1A" w:rsidRPr="006B0A1A">
              <w:rPr>
                <w:rFonts w:ascii="Arial" w:hAnsi="Arial" w:cs="Arial"/>
                <w:sz w:val="20"/>
                <w:szCs w:val="20"/>
              </w:rPr>
              <w:t>.00 M.N.</w:t>
            </w:r>
          </w:p>
          <w:p w14:paraId="0BC00C6C" w14:textId="7992D061" w:rsidR="005672D9" w:rsidRPr="006B0A1A" w:rsidRDefault="00061BB1" w:rsidP="00EB2361">
            <w:pPr>
              <w:rPr>
                <w:rFonts w:ascii="Arial" w:hAnsi="Arial" w:cs="Arial"/>
                <w:sz w:val="20"/>
                <w:szCs w:val="20"/>
              </w:rPr>
            </w:pPr>
            <w:r w:rsidRPr="006B0A1A">
              <w:rPr>
                <w:rFonts w:ascii="Arial" w:hAnsi="Arial" w:cs="Arial"/>
                <w:sz w:val="20"/>
                <w:szCs w:val="20"/>
              </w:rPr>
              <w:t>(</w:t>
            </w:r>
            <w:r w:rsidR="006B0A1A" w:rsidRPr="006B0A1A">
              <w:rPr>
                <w:rFonts w:ascii="Arial" w:hAnsi="Arial" w:cs="Arial"/>
                <w:sz w:val="20"/>
                <w:szCs w:val="20"/>
              </w:rPr>
              <w:t>cuatroci</w:t>
            </w:r>
            <w:r w:rsidR="00004683">
              <w:rPr>
                <w:rFonts w:ascii="Arial" w:hAnsi="Arial" w:cs="Arial"/>
                <w:sz w:val="20"/>
                <w:szCs w:val="20"/>
              </w:rPr>
              <w:t xml:space="preserve">entos setenta y cinco mil </w:t>
            </w:r>
            <w:r w:rsidR="006B0A1A" w:rsidRPr="006B0A1A">
              <w:rPr>
                <w:rFonts w:ascii="Arial" w:hAnsi="Arial" w:cs="Arial"/>
                <w:sz w:val="20"/>
                <w:szCs w:val="20"/>
              </w:rPr>
              <w:t>pesos</w:t>
            </w:r>
            <w:r w:rsidRPr="006B0A1A">
              <w:rPr>
                <w:rFonts w:ascii="Arial" w:hAnsi="Arial" w:cs="Arial"/>
                <w:sz w:val="20"/>
                <w:szCs w:val="20"/>
              </w:rPr>
              <w:t xml:space="preserve"> 00/100 m</w:t>
            </w:r>
            <w:r w:rsidR="005672D9" w:rsidRPr="006B0A1A">
              <w:rPr>
                <w:rFonts w:ascii="Arial" w:hAnsi="Arial" w:cs="Arial"/>
                <w:sz w:val="20"/>
                <w:szCs w:val="20"/>
              </w:rPr>
              <w:t>.</w:t>
            </w:r>
            <w:r w:rsidRPr="006B0A1A">
              <w:rPr>
                <w:rFonts w:ascii="Arial" w:hAnsi="Arial" w:cs="Arial"/>
                <w:sz w:val="20"/>
                <w:szCs w:val="20"/>
              </w:rPr>
              <w:t xml:space="preserve"> n.</w:t>
            </w:r>
            <w:r w:rsidR="005672D9" w:rsidRPr="006B0A1A">
              <w:rPr>
                <w:rFonts w:ascii="Arial" w:hAnsi="Arial" w:cs="Arial"/>
                <w:sz w:val="20"/>
                <w:szCs w:val="20"/>
              </w:rPr>
              <w:t xml:space="preserve">)  </w:t>
            </w:r>
            <w:r w:rsidR="005375E2" w:rsidRPr="006B0A1A">
              <w:rPr>
                <w:rFonts w:ascii="Arial" w:hAnsi="Arial" w:cs="Arial"/>
                <w:sz w:val="20"/>
                <w:szCs w:val="20"/>
              </w:rPr>
              <w:t>del presupuesto de egresos de la ASEJ, para el ejercicio fiscal 2023.</w:t>
            </w:r>
          </w:p>
        </w:tc>
      </w:tr>
      <w:tr w:rsidR="00E87FCF" w:rsidRPr="00A543A8" w14:paraId="0FC6B310" w14:textId="77777777" w:rsidTr="005E68CB">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5387"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5CE53206" w:rsidR="000A578C" w:rsidRDefault="000A578C" w:rsidP="00C735D6">
      <w:pPr>
        <w:jc w:val="center"/>
        <w:rPr>
          <w:rFonts w:ascii="Arial" w:hAnsi="Arial" w:cs="Arial"/>
          <w:b/>
          <w:sz w:val="24"/>
          <w:szCs w:val="24"/>
        </w:rPr>
      </w:pPr>
    </w:p>
    <w:p w14:paraId="5FBCF256" w14:textId="77777777" w:rsidR="005E68CB" w:rsidRDefault="005E68CB"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9636C7"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9636C7"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9636C7"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9636C7"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9636C7"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9636C7"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9636C7">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9636C7"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9636C7">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9636C7">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9636C7">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9636C7">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9636C7">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9636C7">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9636C7">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9636C7"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9636C7">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9636C7">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9636C7"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9636C7"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9636C7"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9636C7"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9636C7"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9636C7"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9636C7"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9636C7"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9636C7"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9636C7"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9636C7"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9636C7"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9636C7"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9636C7"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9636C7"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9636C7"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9636C7"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9636C7"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9636C7">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9636C7">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9636C7">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9636C7">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9636C7">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9636C7">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9636C7">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9636C7"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9636C7">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9636C7"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9636C7"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9636C7"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9636C7"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9636C7"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9636C7"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9636C7"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9636C7"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9636C7"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9636C7"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vAlign w:val="center"/>
          </w:tcPr>
          <w:p w14:paraId="20D7F9EF" w14:textId="4D19B2E3" w:rsidR="00E87FCF" w:rsidRPr="009E15A4" w:rsidRDefault="004E4940" w:rsidP="005E68CB">
            <w:pPr>
              <w:jc w:val="both"/>
              <w:rPr>
                <w:rFonts w:ascii="Arial" w:hAnsi="Arial" w:cs="Arial"/>
                <w:sz w:val="20"/>
                <w:szCs w:val="20"/>
              </w:rPr>
            </w:pPr>
            <w:r>
              <w:rPr>
                <w:rFonts w:ascii="Arial" w:hAnsi="Arial" w:cs="Arial"/>
                <w:sz w:val="20"/>
                <w:szCs w:val="20"/>
              </w:rPr>
              <w:t>Lunes 07 de agosto</w:t>
            </w:r>
            <w:r w:rsidR="00F9166E" w:rsidRPr="009E15A4">
              <w:rPr>
                <w:rFonts w:ascii="Arial" w:hAnsi="Arial" w:cs="Arial"/>
                <w:sz w:val="20"/>
                <w:szCs w:val="20"/>
              </w:rPr>
              <w:t xml:space="preserve"> 2023 </w:t>
            </w:r>
          </w:p>
        </w:tc>
        <w:tc>
          <w:tcPr>
            <w:tcW w:w="2410" w:type="dxa"/>
            <w:vAlign w:val="center"/>
          </w:tcPr>
          <w:p w14:paraId="189C16C0" w14:textId="77777777" w:rsidR="00E87FCF" w:rsidRPr="009E15A4" w:rsidRDefault="00E87FCF" w:rsidP="00D25F1E">
            <w:pPr>
              <w:jc w:val="both"/>
              <w:rPr>
                <w:rFonts w:ascii="Arial" w:hAnsi="Arial" w:cs="Arial"/>
                <w:sz w:val="20"/>
                <w:szCs w:val="20"/>
              </w:rPr>
            </w:pPr>
            <w:r w:rsidRPr="009E15A4">
              <w:rPr>
                <w:rFonts w:ascii="Arial" w:hAnsi="Arial" w:cs="Arial"/>
                <w:sz w:val="20"/>
                <w:szCs w:val="20"/>
              </w:rPr>
              <w:t xml:space="preserve">Portal ASEJ: </w:t>
            </w:r>
          </w:p>
          <w:p w14:paraId="37217DD2" w14:textId="77777777" w:rsidR="00E87FCF" w:rsidRPr="009E15A4" w:rsidRDefault="009636C7" w:rsidP="00D25F1E">
            <w:pPr>
              <w:jc w:val="both"/>
              <w:rPr>
                <w:rFonts w:ascii="Arial" w:hAnsi="Arial" w:cs="Arial"/>
                <w:sz w:val="20"/>
                <w:szCs w:val="20"/>
              </w:rPr>
            </w:pPr>
            <w:hyperlink r:id="rId8" w:history="1">
              <w:r w:rsidR="00E87FCF" w:rsidRPr="009E15A4">
                <w:rPr>
                  <w:rStyle w:val="Hipervnculo"/>
                  <w:rFonts w:ascii="Arial" w:hAnsi="Arial" w:cs="Arial"/>
                  <w:sz w:val="18"/>
                  <w:szCs w:val="20"/>
                </w:rPr>
                <w:t>https://www.asej.gob.mx/transparencia_asej/convocatorias</w:t>
              </w:r>
            </w:hyperlink>
            <w:r w:rsidR="00E87FCF" w:rsidRPr="009E15A4">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1D3950" w:rsidRPr="009E15A4"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9E15A4" w:rsidRDefault="001D3950" w:rsidP="001D3950">
            <w:pPr>
              <w:jc w:val="center"/>
              <w:rPr>
                <w:rFonts w:ascii="Arial" w:hAnsi="Arial" w:cs="Arial"/>
                <w:b/>
                <w:sz w:val="20"/>
                <w:szCs w:val="20"/>
              </w:rPr>
            </w:pPr>
            <w:r w:rsidRPr="009E15A4">
              <w:rPr>
                <w:rFonts w:ascii="Arial" w:hAnsi="Arial" w:cs="Arial"/>
                <w:b/>
                <w:sz w:val="20"/>
                <w:szCs w:val="20"/>
              </w:rPr>
              <w:t>2</w:t>
            </w:r>
          </w:p>
        </w:tc>
        <w:tc>
          <w:tcPr>
            <w:tcW w:w="2410" w:type="dxa"/>
            <w:vAlign w:val="center"/>
          </w:tcPr>
          <w:p w14:paraId="55290385" w14:textId="77777777" w:rsidR="001D3950" w:rsidRPr="009E15A4" w:rsidRDefault="001D3950" w:rsidP="00886770">
            <w:pPr>
              <w:rPr>
                <w:rFonts w:ascii="Arial" w:hAnsi="Arial" w:cs="Arial"/>
                <w:sz w:val="20"/>
                <w:szCs w:val="20"/>
              </w:rPr>
            </w:pPr>
            <w:r w:rsidRPr="009E15A4">
              <w:rPr>
                <w:rFonts w:ascii="Arial" w:hAnsi="Arial" w:cs="Arial"/>
                <w:sz w:val="20"/>
                <w:szCs w:val="20"/>
              </w:rPr>
              <w:t>Visita guiada.</w:t>
            </w:r>
          </w:p>
        </w:tc>
        <w:tc>
          <w:tcPr>
            <w:tcW w:w="4536" w:type="dxa"/>
            <w:gridSpan w:val="2"/>
            <w:vAlign w:val="center"/>
          </w:tcPr>
          <w:p w14:paraId="373ADA81" w14:textId="6C35B852" w:rsidR="001D3950" w:rsidRPr="009E15A4" w:rsidRDefault="004E4940" w:rsidP="001D3950">
            <w:pPr>
              <w:jc w:val="center"/>
              <w:rPr>
                <w:rFonts w:ascii="Arial" w:hAnsi="Arial" w:cs="Arial"/>
                <w:sz w:val="20"/>
                <w:szCs w:val="20"/>
              </w:rPr>
            </w:pPr>
            <w:r>
              <w:rPr>
                <w:rFonts w:ascii="Arial" w:hAnsi="Arial" w:cs="Arial"/>
                <w:sz w:val="20"/>
                <w:szCs w:val="20"/>
              </w:rPr>
              <w:t>Martes 08 de agosto a las 9:0</w:t>
            </w:r>
            <w:r w:rsidR="00EB2361">
              <w:rPr>
                <w:rFonts w:ascii="Arial" w:hAnsi="Arial" w:cs="Arial"/>
                <w:sz w:val="20"/>
                <w:szCs w:val="20"/>
              </w:rPr>
              <w:t>0 horas</w:t>
            </w:r>
          </w:p>
        </w:tc>
        <w:tc>
          <w:tcPr>
            <w:tcW w:w="1559" w:type="dxa"/>
            <w:vAlign w:val="center"/>
          </w:tcPr>
          <w:p w14:paraId="67DD4C65" w14:textId="2E2F4808" w:rsidR="001D3950" w:rsidRPr="009E15A4" w:rsidRDefault="001D395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9E15A4" w:rsidRDefault="00886770" w:rsidP="001D3950">
            <w:pPr>
              <w:jc w:val="center"/>
              <w:rPr>
                <w:rFonts w:ascii="Arial" w:hAnsi="Arial" w:cs="Arial"/>
                <w:b/>
                <w:sz w:val="20"/>
                <w:szCs w:val="20"/>
              </w:rPr>
            </w:pPr>
            <w:r w:rsidRPr="009E15A4">
              <w:rPr>
                <w:rFonts w:ascii="Arial" w:hAnsi="Arial" w:cs="Arial"/>
                <w:b/>
                <w:sz w:val="20"/>
                <w:szCs w:val="20"/>
              </w:rPr>
              <w:t>3</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1B4FDD16" w:rsidR="00886770" w:rsidRPr="009E15A4" w:rsidRDefault="004E4940" w:rsidP="005E68CB">
            <w:pPr>
              <w:jc w:val="both"/>
              <w:rPr>
                <w:rFonts w:ascii="Arial" w:hAnsi="Arial" w:cs="Arial"/>
                <w:sz w:val="20"/>
                <w:szCs w:val="20"/>
              </w:rPr>
            </w:pPr>
            <w:r>
              <w:rPr>
                <w:rFonts w:ascii="Arial" w:hAnsi="Arial" w:cs="Arial"/>
                <w:sz w:val="20"/>
                <w:szCs w:val="20"/>
              </w:rPr>
              <w:t>Miércoles 09 de agosto</w:t>
            </w:r>
            <w:r w:rsidR="00EB2361">
              <w:rPr>
                <w:rFonts w:ascii="Arial" w:hAnsi="Arial" w:cs="Arial"/>
                <w:sz w:val="20"/>
                <w:szCs w:val="20"/>
              </w:rPr>
              <w:t xml:space="preserve">  </w:t>
            </w:r>
            <w:r w:rsidR="001D3950" w:rsidRPr="009E15A4">
              <w:rPr>
                <w:rFonts w:ascii="Arial" w:hAnsi="Arial" w:cs="Arial"/>
                <w:sz w:val="20"/>
                <w:szCs w:val="20"/>
              </w:rPr>
              <w:t xml:space="preserve"> de</w:t>
            </w:r>
            <w:r w:rsidR="00F40DE9" w:rsidRPr="009E15A4">
              <w:rPr>
                <w:rFonts w:ascii="Arial" w:hAnsi="Arial" w:cs="Arial"/>
                <w:sz w:val="20"/>
                <w:szCs w:val="20"/>
              </w:rPr>
              <w:t xml:space="preserve"> 2023</w:t>
            </w:r>
          </w:p>
        </w:tc>
        <w:tc>
          <w:tcPr>
            <w:tcW w:w="2410" w:type="dxa"/>
            <w:vAlign w:val="center"/>
          </w:tcPr>
          <w:p w14:paraId="3DF50803" w14:textId="672239BE" w:rsidR="00886770" w:rsidRPr="009E15A4" w:rsidRDefault="00F40DE9" w:rsidP="00EB2361">
            <w:pPr>
              <w:jc w:val="both"/>
              <w:rPr>
                <w:rFonts w:ascii="Arial" w:hAnsi="Arial" w:cs="Arial"/>
                <w:sz w:val="20"/>
                <w:szCs w:val="20"/>
              </w:rPr>
            </w:pPr>
            <w:r w:rsidRPr="009E15A4">
              <w:rPr>
                <w:rFonts w:ascii="Arial" w:hAnsi="Arial" w:cs="Arial"/>
                <w:sz w:val="20"/>
                <w:szCs w:val="20"/>
              </w:rPr>
              <w:t>A más tardar a las 1</w:t>
            </w:r>
            <w:r w:rsidR="004E4940">
              <w:rPr>
                <w:rFonts w:ascii="Arial" w:hAnsi="Arial" w:cs="Arial"/>
                <w:sz w:val="20"/>
                <w:szCs w:val="20"/>
              </w:rPr>
              <w:t>1</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9E15A4" w:rsidRDefault="00886770" w:rsidP="001D3950">
            <w:pPr>
              <w:jc w:val="center"/>
              <w:rPr>
                <w:rFonts w:ascii="Arial" w:hAnsi="Arial" w:cs="Arial"/>
                <w:b/>
                <w:sz w:val="20"/>
                <w:szCs w:val="20"/>
              </w:rPr>
            </w:pPr>
            <w:r w:rsidRPr="009E15A4">
              <w:rPr>
                <w:rFonts w:ascii="Arial" w:hAnsi="Arial" w:cs="Arial"/>
                <w:b/>
                <w:sz w:val="20"/>
                <w:szCs w:val="20"/>
              </w:rPr>
              <w:t>5</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4769D9AC" w:rsidR="00886770" w:rsidRPr="009E15A4" w:rsidRDefault="00460114" w:rsidP="005E68CB">
            <w:pPr>
              <w:jc w:val="both"/>
              <w:rPr>
                <w:rFonts w:ascii="Arial" w:hAnsi="Arial" w:cs="Arial"/>
                <w:sz w:val="20"/>
                <w:szCs w:val="20"/>
              </w:rPr>
            </w:pPr>
            <w:r>
              <w:rPr>
                <w:rFonts w:ascii="Arial" w:hAnsi="Arial" w:cs="Arial"/>
                <w:sz w:val="20"/>
                <w:szCs w:val="20"/>
              </w:rPr>
              <w:t>Jueves 10</w:t>
            </w:r>
            <w:r w:rsidR="001D3950" w:rsidRPr="009E15A4">
              <w:rPr>
                <w:rFonts w:ascii="Arial" w:hAnsi="Arial" w:cs="Arial"/>
                <w:sz w:val="20"/>
                <w:szCs w:val="20"/>
              </w:rPr>
              <w:t xml:space="preserve"> de </w:t>
            </w:r>
            <w:r>
              <w:rPr>
                <w:rFonts w:ascii="Arial" w:hAnsi="Arial" w:cs="Arial"/>
                <w:sz w:val="20"/>
                <w:szCs w:val="20"/>
              </w:rPr>
              <w:t>agosto</w:t>
            </w:r>
            <w:r w:rsidR="001D3950" w:rsidRPr="009E15A4">
              <w:rPr>
                <w:rFonts w:ascii="Arial" w:hAnsi="Arial" w:cs="Arial"/>
                <w:sz w:val="20"/>
                <w:szCs w:val="20"/>
              </w:rPr>
              <w:t xml:space="preserve"> </w:t>
            </w:r>
            <w:r w:rsidR="00F40DE9" w:rsidRPr="009E15A4">
              <w:rPr>
                <w:rFonts w:ascii="Arial" w:hAnsi="Arial" w:cs="Arial"/>
                <w:sz w:val="20"/>
                <w:szCs w:val="20"/>
              </w:rPr>
              <w:t xml:space="preserve"> 2023 </w:t>
            </w:r>
          </w:p>
        </w:tc>
        <w:tc>
          <w:tcPr>
            <w:tcW w:w="2410" w:type="dxa"/>
            <w:vAlign w:val="center"/>
          </w:tcPr>
          <w:p w14:paraId="41371463" w14:textId="020EEB25" w:rsidR="00886770" w:rsidRPr="009E15A4" w:rsidRDefault="005E68CB" w:rsidP="00EB2361">
            <w:pPr>
              <w:jc w:val="center"/>
              <w:rPr>
                <w:rFonts w:ascii="Arial" w:hAnsi="Arial" w:cs="Arial"/>
                <w:sz w:val="20"/>
                <w:szCs w:val="20"/>
              </w:rPr>
            </w:pPr>
            <w:r w:rsidRPr="009E15A4">
              <w:rPr>
                <w:rFonts w:ascii="Arial" w:hAnsi="Arial" w:cs="Arial"/>
                <w:sz w:val="20"/>
                <w:szCs w:val="20"/>
              </w:rPr>
              <w:t>1</w:t>
            </w:r>
            <w:r w:rsidR="00460114">
              <w:rPr>
                <w:rFonts w:ascii="Arial" w:hAnsi="Arial" w:cs="Arial"/>
                <w:sz w:val="20"/>
                <w:szCs w:val="20"/>
              </w:rPr>
              <w:t>1</w:t>
            </w:r>
            <w:r w:rsidR="00F40DE9" w:rsidRPr="009E15A4">
              <w:rPr>
                <w:rFonts w:ascii="Arial" w:hAnsi="Arial" w:cs="Arial"/>
                <w:sz w:val="20"/>
                <w:szCs w:val="20"/>
              </w:rPr>
              <w:t>:</w:t>
            </w:r>
            <w:r w:rsidR="00460114">
              <w:rPr>
                <w:rFonts w:ascii="Arial" w:hAnsi="Arial" w:cs="Arial"/>
                <w:sz w:val="20"/>
                <w:szCs w:val="20"/>
              </w:rPr>
              <w:t>0</w:t>
            </w:r>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735222E6" w:rsidR="007B3A4D" w:rsidRPr="009E15A4" w:rsidRDefault="00C83F55"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051404A1" w:rsidR="00886770" w:rsidRPr="009E15A4" w:rsidRDefault="00C83F55"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328D0105" w:rsidR="00886770" w:rsidRPr="009E15A4" w:rsidRDefault="00460114" w:rsidP="00EB2361">
            <w:pPr>
              <w:jc w:val="center"/>
              <w:rPr>
                <w:rFonts w:ascii="Arial" w:hAnsi="Arial" w:cs="Arial"/>
                <w:sz w:val="20"/>
                <w:szCs w:val="20"/>
              </w:rPr>
            </w:pPr>
            <w:r>
              <w:rPr>
                <w:rFonts w:ascii="Arial" w:hAnsi="Arial" w:cs="Arial"/>
                <w:sz w:val="20"/>
                <w:szCs w:val="20"/>
              </w:rPr>
              <w:t>Lunes 14</w:t>
            </w:r>
            <w:r w:rsidR="00EB2361">
              <w:rPr>
                <w:rFonts w:ascii="Arial" w:hAnsi="Arial" w:cs="Arial"/>
                <w:sz w:val="20"/>
                <w:szCs w:val="20"/>
              </w:rPr>
              <w:t xml:space="preserve"> </w:t>
            </w:r>
            <w:r>
              <w:rPr>
                <w:rFonts w:ascii="Arial" w:hAnsi="Arial" w:cs="Arial"/>
                <w:sz w:val="20"/>
                <w:szCs w:val="20"/>
              </w:rPr>
              <w:t>de agosto</w:t>
            </w:r>
            <w:r w:rsidR="00ED1805" w:rsidRPr="009E15A4">
              <w:rPr>
                <w:rFonts w:ascii="Arial" w:hAnsi="Arial" w:cs="Arial"/>
                <w:sz w:val="20"/>
                <w:szCs w:val="20"/>
              </w:rPr>
              <w:t xml:space="preserve"> de </w:t>
            </w:r>
            <w:r w:rsidR="000A578C" w:rsidRPr="009E15A4">
              <w:rPr>
                <w:rFonts w:ascii="Arial" w:hAnsi="Arial" w:cs="Arial"/>
                <w:sz w:val="20"/>
                <w:szCs w:val="20"/>
              </w:rPr>
              <w:t>2023</w:t>
            </w:r>
          </w:p>
        </w:tc>
        <w:tc>
          <w:tcPr>
            <w:tcW w:w="2410" w:type="dxa"/>
            <w:vAlign w:val="center"/>
          </w:tcPr>
          <w:p w14:paraId="1A287D93" w14:textId="56BFCC10" w:rsidR="00886770" w:rsidRPr="009E15A4" w:rsidRDefault="00460114" w:rsidP="000A578C">
            <w:pPr>
              <w:ind w:left="708"/>
              <w:jc w:val="both"/>
              <w:rPr>
                <w:rFonts w:ascii="Arial" w:hAnsi="Arial" w:cs="Arial"/>
                <w:sz w:val="20"/>
                <w:szCs w:val="20"/>
              </w:rPr>
            </w:pPr>
            <w:r>
              <w:rPr>
                <w:rFonts w:ascii="Arial" w:hAnsi="Arial" w:cs="Arial"/>
                <w:sz w:val="20"/>
                <w:szCs w:val="20"/>
              </w:rPr>
              <w:t>12</w:t>
            </w:r>
            <w:r w:rsidR="000A578C" w:rsidRPr="009E15A4">
              <w:rPr>
                <w:rFonts w:ascii="Arial" w:hAnsi="Arial" w:cs="Arial"/>
                <w:sz w:val="20"/>
                <w:szCs w:val="20"/>
              </w:rPr>
              <w:t>:00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3088F026" w:rsidR="007B3A4D" w:rsidRPr="009E15A4" w:rsidRDefault="00C83F55"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3B5C9A12" w:rsidR="007B3A4D" w:rsidRPr="009E15A4" w:rsidRDefault="007B3A4D" w:rsidP="00ED1805">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ED1805" w:rsidRPr="009E15A4">
              <w:rPr>
                <w:rFonts w:ascii="Arial" w:hAnsi="Arial" w:cs="Arial"/>
                <w:sz w:val="20"/>
                <w:szCs w:val="20"/>
              </w:rPr>
              <w:t>20</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5A9467E0" w:rsidR="007B3A4D" w:rsidRPr="009E15A4" w:rsidRDefault="00C83F55"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4AAC4CCE" w:rsidR="000A578C" w:rsidRPr="009E15A4" w:rsidRDefault="00C83F55" w:rsidP="001D3950">
            <w:pPr>
              <w:jc w:val="center"/>
              <w:rPr>
                <w:rFonts w:ascii="Arial" w:hAnsi="Arial" w:cs="Arial"/>
                <w:b/>
                <w:sz w:val="20"/>
                <w:szCs w:val="20"/>
              </w:rPr>
            </w:pPr>
            <w:r>
              <w:rPr>
                <w:rFonts w:ascii="Arial" w:hAnsi="Arial" w:cs="Arial"/>
                <w:b/>
                <w:sz w:val="20"/>
                <w:szCs w:val="20"/>
              </w:rPr>
              <w:t>10</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611BA8D" w:rsidR="007B3A4D" w:rsidRPr="009E15A4" w:rsidRDefault="00C83F55" w:rsidP="001D3950">
            <w:pPr>
              <w:jc w:val="center"/>
              <w:rPr>
                <w:rFonts w:ascii="Arial" w:hAnsi="Arial" w:cs="Arial"/>
                <w:b/>
                <w:sz w:val="20"/>
                <w:szCs w:val="20"/>
              </w:rPr>
            </w:pPr>
            <w:r>
              <w:rPr>
                <w:rFonts w:ascii="Arial" w:hAnsi="Arial" w:cs="Arial"/>
                <w:b/>
                <w:sz w:val="20"/>
                <w:szCs w:val="20"/>
              </w:rPr>
              <w:t>11</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2"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2"/>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64ED037E"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6EE26617" w:rsidR="00F9166E" w:rsidRPr="00F9166E" w:rsidRDefault="00FE527A"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Contratación de empresa pr</w:t>
            </w:r>
            <w:r w:rsidR="00C728CB">
              <w:rPr>
                <w:rFonts w:ascii="Arial" w:hAnsi="Arial" w:cs="Arial"/>
                <w:sz w:val="20"/>
                <w:szCs w:val="20"/>
              </w:rPr>
              <w:t>estadora de servicio de seguridad</w:t>
            </w:r>
            <w:r>
              <w:rPr>
                <w:rFonts w:ascii="Arial" w:hAnsi="Arial" w:cs="Arial"/>
                <w:sz w:val="20"/>
                <w:szCs w:val="20"/>
              </w:rPr>
              <w:t>.</w:t>
            </w:r>
            <w:r w:rsidR="005E68CB">
              <w:rPr>
                <w:rFonts w:ascii="Arial" w:hAnsi="Arial" w:cs="Arial"/>
                <w:sz w:val="20"/>
                <w:szCs w:val="20"/>
              </w:rPr>
              <w:t xml:space="preserve"> </w:t>
            </w:r>
          </w:p>
        </w:tc>
      </w:tr>
      <w:tr w:rsidR="00F9166E" w:rsidRPr="00F9166E" w14:paraId="396E7F99" w14:textId="77777777" w:rsidTr="00FE527A">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tcPr>
          <w:p w14:paraId="099130A1" w14:textId="34BBF298" w:rsidR="00D82E95" w:rsidRPr="00FE527A" w:rsidRDefault="00C728CB" w:rsidP="00C728CB">
            <w:pPr>
              <w:pStyle w:val="Sinespaciado"/>
              <w:numPr>
                <w:ilvl w:val="0"/>
                <w:numId w:val="47"/>
              </w:numPr>
              <w:jc w:val="both"/>
              <w:rPr>
                <w:rFonts w:ascii="Arial" w:eastAsia="Arial" w:hAnsi="Arial" w:cs="Arial"/>
                <w:color w:val="000000"/>
                <w:sz w:val="20"/>
                <w:szCs w:val="20"/>
                <w:lang w:val="es-ES" w:eastAsia="es-ES"/>
              </w:rPr>
            </w:pPr>
            <w:r w:rsidRPr="00C728CB">
              <w:rPr>
                <w:rFonts w:ascii="Arial" w:eastAsia="Arial" w:hAnsi="Arial" w:cs="Arial"/>
                <w:color w:val="000000"/>
                <w:sz w:val="20"/>
                <w:szCs w:val="20"/>
                <w:lang w:val="es-ES" w:eastAsia="es-ES"/>
              </w:rPr>
              <w:t>Contratar los servicios de una empresa prestadora del servicio de seguridad y vigi</w:t>
            </w:r>
            <w:r w:rsidR="008C488F">
              <w:rPr>
                <w:rFonts w:ascii="Arial" w:eastAsia="Arial" w:hAnsi="Arial" w:cs="Arial"/>
                <w:color w:val="000000"/>
                <w:sz w:val="20"/>
                <w:szCs w:val="20"/>
                <w:lang w:val="es-ES" w:eastAsia="es-ES"/>
              </w:rPr>
              <w:t>lancia por 12 meses, a partir</w:t>
            </w:r>
            <w:r w:rsidRPr="00C728CB">
              <w:rPr>
                <w:rFonts w:ascii="Arial" w:eastAsia="Arial" w:hAnsi="Arial" w:cs="Arial"/>
                <w:color w:val="000000"/>
                <w:sz w:val="20"/>
                <w:szCs w:val="20"/>
                <w:lang w:val="es-ES" w:eastAsia="es-ES"/>
              </w:rPr>
              <w:t xml:space="preserve"> del día 16 de septiembre de 2023 y hasta el día 15 de septiembre 2024.</w:t>
            </w:r>
          </w:p>
          <w:p w14:paraId="32BBFFEA" w14:textId="77777777" w:rsidR="00FE527A" w:rsidRPr="00F9166E" w:rsidRDefault="00FE527A" w:rsidP="00FE527A">
            <w:pPr>
              <w:pStyle w:val="Sinespaciado"/>
              <w:ind w:left="720"/>
              <w:jc w:val="both"/>
              <w:rPr>
                <w:rFonts w:ascii="Arial" w:eastAsia="Arial" w:hAnsi="Arial" w:cs="Arial"/>
                <w:color w:val="000000"/>
                <w:sz w:val="20"/>
                <w:szCs w:val="20"/>
                <w:lang w:val="es-ES" w:eastAsia="es-ES"/>
              </w:rPr>
            </w:pPr>
          </w:p>
          <w:p w14:paraId="24DFD155" w14:textId="435A9747" w:rsidR="00F9166E" w:rsidRPr="00F9166E" w:rsidRDefault="00C728CB"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ESPE</w:t>
            </w:r>
            <w:r w:rsidR="00530EFE">
              <w:rPr>
                <w:rFonts w:ascii="Arial" w:hAnsi="Arial" w:cs="Arial"/>
                <w:b/>
                <w:color w:val="000000"/>
                <w:sz w:val="20"/>
                <w:szCs w:val="20"/>
              </w:rPr>
              <w:t>CIFICACIONES TÉCNICAS</w:t>
            </w:r>
          </w:p>
        </w:tc>
      </w:tr>
      <w:tr w:rsidR="00F9166E" w:rsidRPr="00F9166E" w14:paraId="77BEA926" w14:textId="77777777" w:rsidTr="001D3950">
        <w:tc>
          <w:tcPr>
            <w:tcW w:w="3581" w:type="dxa"/>
            <w:shd w:val="clear" w:color="auto" w:fill="BFBFBF" w:themeFill="background1" w:themeFillShade="BF"/>
          </w:tcPr>
          <w:p w14:paraId="628BBF46" w14:textId="397E3060"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ien</w:t>
            </w:r>
          </w:p>
        </w:tc>
        <w:tc>
          <w:tcPr>
            <w:tcW w:w="5147" w:type="dxa"/>
          </w:tcPr>
          <w:p w14:paraId="2635C476" w14:textId="07223E51" w:rsidR="00F9166E" w:rsidRPr="00530EFE" w:rsidRDefault="00C728CB" w:rsidP="00FE527A">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16</w:t>
            </w:r>
            <w:r w:rsidR="00FE527A">
              <w:rPr>
                <w:rFonts w:ascii="Arial" w:hAnsi="Arial" w:cs="Arial"/>
                <w:color w:val="000000"/>
                <w:sz w:val="20"/>
                <w:szCs w:val="20"/>
              </w:rPr>
              <w:t xml:space="preserve"> de septiembre</w:t>
            </w:r>
            <w:r w:rsidR="005E68CB">
              <w:rPr>
                <w:rFonts w:ascii="Arial" w:hAnsi="Arial" w:cs="Arial"/>
                <w:color w:val="000000"/>
                <w:sz w:val="20"/>
                <w:szCs w:val="20"/>
              </w:rPr>
              <w:t xml:space="preserve"> </w:t>
            </w:r>
            <w:r w:rsidR="001D3950">
              <w:rPr>
                <w:rFonts w:ascii="Arial" w:hAnsi="Arial" w:cs="Arial"/>
                <w:color w:val="000000"/>
                <w:sz w:val="20"/>
                <w:szCs w:val="20"/>
              </w:rPr>
              <w:t xml:space="preserve">de </w:t>
            </w:r>
            <w:r w:rsidR="00530EFE">
              <w:rPr>
                <w:rFonts w:ascii="Arial" w:hAnsi="Arial" w:cs="Arial"/>
                <w:color w:val="000000"/>
                <w:sz w:val="20"/>
                <w:szCs w:val="20"/>
              </w:rPr>
              <w:t>2023</w:t>
            </w:r>
            <w:r w:rsidR="00FE527A">
              <w:rPr>
                <w:rFonts w:ascii="Arial" w:hAnsi="Arial" w:cs="Arial"/>
                <w:color w:val="000000"/>
                <w:sz w:val="20"/>
                <w:szCs w:val="20"/>
              </w:rPr>
              <w:t>.</w:t>
            </w:r>
            <w:r w:rsidR="00530EFE">
              <w:rPr>
                <w:rFonts w:ascii="Arial" w:hAnsi="Arial" w:cs="Arial"/>
                <w:color w:val="000000"/>
                <w:sz w:val="20"/>
                <w:szCs w:val="20"/>
              </w:rPr>
              <w:t xml:space="preserve"> </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3"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3"/>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lastRenderedPageBreak/>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4" w:name="_Toc135041682"/>
      <w:r w:rsidRPr="00313A8C">
        <w:rPr>
          <w:rFonts w:eastAsia="Times New Roman"/>
          <w:lang w:val="es-ES" w:eastAsia="es-ES"/>
        </w:rPr>
        <w:t xml:space="preserve">5. ORIGEN DE LOS </w:t>
      </w:r>
      <w:r w:rsidRPr="0080746F">
        <w:t>RECURSOS</w:t>
      </w:r>
      <w:bookmarkEnd w:id="4"/>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5"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5"/>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w:t>
      </w:r>
      <w:proofErr w:type="spellStart"/>
      <w:r w:rsidRPr="00B84813">
        <w:rPr>
          <w:rFonts w:ascii="Arial" w:hAnsi="Arial" w:cs="Arial"/>
          <w:color w:val="000000"/>
          <w:spacing w:val="-1"/>
        </w:rPr>
        <w:t>desechamiento</w:t>
      </w:r>
      <w:proofErr w:type="spellEnd"/>
      <w:r w:rsidRPr="00B84813">
        <w:rPr>
          <w:rFonts w:ascii="Arial" w:hAnsi="Arial" w:cs="Arial"/>
          <w:color w:val="000000"/>
          <w:spacing w:val="-1"/>
        </w:rPr>
        <w:t xml:space="preserve">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w:t>
      </w:r>
      <w:r w:rsidRPr="00B84813">
        <w:rPr>
          <w:rFonts w:ascii="Arial" w:hAnsi="Arial" w:cs="Arial"/>
          <w:color w:val="000000"/>
          <w:spacing w:val="-1"/>
        </w:rPr>
        <w:lastRenderedPageBreak/>
        <w:t>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6"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6"/>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w:t>
      </w:r>
      <w:r w:rsidRPr="00721713">
        <w:rPr>
          <w:rFonts w:ascii="Arial" w:hAnsi="Arial" w:cs="Arial"/>
          <w:color w:val="000000"/>
          <w:spacing w:val="-1"/>
          <w:sz w:val="24"/>
          <w:szCs w:val="24"/>
        </w:rPr>
        <w:lastRenderedPageBreak/>
        <w:t xml:space="preserve">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7" w:name="_Toc135041685"/>
      <w:r w:rsidRPr="00313A8C">
        <w:t xml:space="preserve">7.1. Presentación de </w:t>
      </w:r>
      <w:r w:rsidRPr="00601E84">
        <w:t>dudas</w:t>
      </w:r>
      <w:bookmarkEnd w:id="7"/>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8"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8"/>
    </w:p>
    <w:p w14:paraId="09D64831" w14:textId="6085FD78" w:rsidR="00E87FCF" w:rsidRPr="00986BBC" w:rsidRDefault="00397416" w:rsidP="00601E84">
      <w:pPr>
        <w:pStyle w:val="Ttulo2"/>
      </w:pPr>
      <w:bookmarkStart w:id="9" w:name="_Toc135041687"/>
      <w:r>
        <w:t>8.1 Acreditación de la Personalidad Jurídica del Proveedor y Documentación R</w:t>
      </w:r>
      <w:r w:rsidR="00E87FCF" w:rsidRPr="00313A8C">
        <w:t>e</w:t>
      </w:r>
      <w:r w:rsidR="005A2ECD" w:rsidRPr="00313A8C">
        <w:t>querida.</w:t>
      </w:r>
      <w:bookmarkEnd w:id="9"/>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w:t>
      </w:r>
      <w:proofErr w:type="spellStart"/>
      <w:r w:rsidRPr="00721713">
        <w:rPr>
          <w:rFonts w:ascii="Arial" w:hAnsi="Arial" w:cs="Arial"/>
          <w:b/>
          <w:sz w:val="24"/>
          <w:szCs w:val="24"/>
        </w:rPr>
        <w:t>desechamiento</w:t>
      </w:r>
      <w:proofErr w:type="spellEnd"/>
      <w:r w:rsidRPr="00721713">
        <w:rPr>
          <w:rFonts w:ascii="Arial" w:hAnsi="Arial" w:cs="Arial"/>
          <w:b/>
          <w:sz w:val="24"/>
          <w:szCs w:val="24"/>
        </w:rPr>
        <w:t xml:space="preserve">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lastRenderedPageBreak/>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B84813">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lastRenderedPageBreak/>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0" w:name="_Toc135041688"/>
      <w:r w:rsidRPr="00313A8C">
        <w:t xml:space="preserve">8.2 </w:t>
      </w:r>
      <w:r w:rsidR="00E87FCF" w:rsidRPr="00313A8C">
        <w:t>Características adicionales de las propuestas:</w:t>
      </w:r>
      <w:bookmarkEnd w:id="10"/>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 xml:space="preserve">Los documentos originales que se exhiban con carácter devolutivo, y por lo </w:t>
      </w:r>
      <w:r w:rsidRPr="00B84813">
        <w:rPr>
          <w:rFonts w:ascii="Arial" w:hAnsi="Arial" w:cs="Arial"/>
          <w:color w:val="000000"/>
          <w:spacing w:val="-3"/>
        </w:rPr>
        <w:lastRenderedPageBreak/>
        <w:t>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DD5A52">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DD5A52">
      <w:pPr>
        <w:pStyle w:val="Prrafodelista"/>
        <w:widowControl w:val="0"/>
        <w:numPr>
          <w:ilvl w:val="0"/>
          <w:numId w:val="21"/>
        </w:numPr>
        <w:autoSpaceDE w:val="0"/>
        <w:autoSpaceDN w:val="0"/>
        <w:adjustRightInd w:val="0"/>
        <w:spacing w:line="276"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1205DB7A" w:rsidR="00E87FCF" w:rsidRDefault="008E0A7E"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00E87FCF" w:rsidRPr="00B84813">
        <w:rPr>
          <w:rFonts w:ascii="Arial" w:hAnsi="Arial" w:cs="Arial"/>
          <w:color w:val="000000"/>
          <w:spacing w:val="-3"/>
        </w:rPr>
        <w:t xml:space="preserve">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00E87FCF" w:rsidRPr="00721713">
        <w:rPr>
          <w:rFonts w:ascii="Arial" w:hAnsi="Arial" w:cs="Arial"/>
          <w:color w:val="000000"/>
          <w:spacing w:val="-3"/>
        </w:rPr>
        <w:t xml:space="preserve"> </w:t>
      </w:r>
      <w:r w:rsidR="00B43F01">
        <w:rPr>
          <w:rFonts w:ascii="Arial" w:hAnsi="Arial" w:cs="Arial"/>
          <w:b/>
          <w:color w:val="000000"/>
          <w:spacing w:val="-3"/>
        </w:rPr>
        <w:t>“</w:t>
      </w:r>
      <w:r w:rsidR="00E87FCF" w:rsidRPr="00721713">
        <w:rPr>
          <w:rFonts w:ascii="Arial" w:hAnsi="Arial" w:cs="Arial"/>
          <w:b/>
          <w:color w:val="000000"/>
          <w:spacing w:val="-3"/>
        </w:rPr>
        <w:t>ESPECIFICACIONES TÉCNICAS</w:t>
      </w:r>
      <w:r w:rsidR="00B43F01">
        <w:rPr>
          <w:rFonts w:ascii="Arial" w:hAnsi="Arial" w:cs="Arial"/>
          <w:b/>
          <w:color w:val="000000"/>
          <w:spacing w:val="-3"/>
        </w:rPr>
        <w:t>”</w:t>
      </w:r>
      <w:r w:rsidR="00E87FCF"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00E87FCF"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 xml:space="preserve">ANEXO 17 “DISPOSITIVO DE </w:t>
      </w:r>
      <w:r w:rsidR="00B43F01" w:rsidRPr="00B84813">
        <w:rPr>
          <w:rFonts w:ascii="Arial" w:hAnsi="Arial" w:cs="Arial"/>
          <w:b/>
          <w:color w:val="000000"/>
          <w:spacing w:val="-3"/>
        </w:rPr>
        <w:lastRenderedPageBreak/>
        <w:t>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1" w:name="_Toc135041689"/>
      <w:r w:rsidRPr="00313A8C">
        <w:t xml:space="preserve">8.3 De la opinión </w:t>
      </w:r>
      <w:r w:rsidRPr="001214A0">
        <w:t>positiva</w:t>
      </w:r>
      <w:r w:rsidRPr="00313A8C">
        <w:t xml:space="preserve"> de l</w:t>
      </w:r>
      <w:r w:rsidR="00445162" w:rsidRPr="00313A8C">
        <w:t>as obligaciones fiscales (SAT).</w:t>
      </w:r>
      <w:bookmarkEnd w:id="11"/>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lastRenderedPageBreak/>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 xml:space="preserve">Las inconsistencias en este punto, serán motivo de </w:t>
      </w:r>
      <w:proofErr w:type="spellStart"/>
      <w:r w:rsidRPr="00B84813">
        <w:rPr>
          <w:rFonts w:ascii="Arial" w:hAnsi="Arial" w:cs="Arial"/>
          <w:b/>
          <w:color w:val="000000"/>
          <w:spacing w:val="-3"/>
          <w:sz w:val="24"/>
          <w:szCs w:val="24"/>
        </w:rPr>
        <w:t>desechamiento</w:t>
      </w:r>
      <w:proofErr w:type="spellEnd"/>
      <w:r w:rsidRPr="00B84813">
        <w:rPr>
          <w:rFonts w:ascii="Arial" w:hAnsi="Arial" w:cs="Arial"/>
          <w:b/>
          <w:color w:val="000000"/>
          <w:spacing w:val="-3"/>
          <w:sz w:val="24"/>
          <w:szCs w:val="24"/>
        </w:rPr>
        <w:t xml:space="preserve">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2"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2"/>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w:t>
      </w:r>
      <w:r w:rsidRPr="00B84813">
        <w:rPr>
          <w:rFonts w:ascii="Arial" w:hAnsi="Arial" w:cs="Arial"/>
          <w:color w:val="000000"/>
          <w:spacing w:val="-3"/>
          <w:sz w:val="24"/>
          <w:szCs w:val="24"/>
        </w:rPr>
        <w:lastRenderedPageBreak/>
        <w:t>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3"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3"/>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w:t>
      </w:r>
      <w:proofErr w:type="spellStart"/>
      <w:r w:rsidRPr="00721713">
        <w:rPr>
          <w:rFonts w:ascii="Arial" w:hAnsi="Arial" w:cs="Arial"/>
          <w:b/>
          <w:color w:val="000000"/>
          <w:spacing w:val="-1"/>
          <w:sz w:val="24"/>
          <w:szCs w:val="24"/>
        </w:rPr>
        <w:t>desechamiento</w:t>
      </w:r>
      <w:proofErr w:type="spellEnd"/>
      <w:r w:rsidRPr="00721713">
        <w:rPr>
          <w:rFonts w:ascii="Arial" w:hAnsi="Arial" w:cs="Arial"/>
          <w:b/>
          <w:color w:val="000000"/>
          <w:spacing w:val="-1"/>
          <w:sz w:val="24"/>
          <w:szCs w:val="24"/>
        </w:rPr>
        <w:t xml:space="preserve">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4" w:name="_Toc135041692"/>
      <w:r w:rsidRPr="001214A0">
        <w:t>8.6 Declaración de aportación cinco al millar</w:t>
      </w:r>
      <w:r w:rsidR="00614569" w:rsidRPr="001214A0">
        <w:t xml:space="preserve"> para el Fondo Impulso Jalisco</w:t>
      </w:r>
      <w:r w:rsidR="00614569" w:rsidRPr="00313A8C">
        <w:rPr>
          <w:b w:val="0"/>
        </w:rPr>
        <w:t>:</w:t>
      </w:r>
      <w:bookmarkEnd w:id="14"/>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proofErr w:type="spellStart"/>
      <w:r w:rsidRPr="00721713">
        <w:rPr>
          <w:rFonts w:ascii="Arial" w:hAnsi="Arial" w:cs="Arial"/>
          <w:b/>
          <w:color w:val="000000"/>
          <w:sz w:val="24"/>
          <w:szCs w:val="24"/>
        </w:rPr>
        <w:t>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proofErr w:type="spellEnd"/>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5" w:name="_Toc135041693"/>
      <w:r w:rsidRPr="00D05811">
        <w:t>8.7 Estratificación:</w:t>
      </w:r>
      <w:bookmarkEnd w:id="15"/>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6" w:name="_Toc135041694"/>
      <w:r w:rsidRPr="00D05811">
        <w:t>9. PRESENTACIÓN Y APERTURA DE PROPUESTAS</w:t>
      </w:r>
      <w:bookmarkEnd w:id="16"/>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xml:space="preserve">, sin tachaduras, ni enmendaduras, </w:t>
      </w:r>
      <w:r w:rsidRPr="00721713">
        <w:rPr>
          <w:rFonts w:ascii="Arial" w:eastAsia="Times New Roman" w:hAnsi="Arial" w:cs="Arial"/>
          <w:color w:val="000000"/>
          <w:sz w:val="24"/>
          <w:szCs w:val="24"/>
          <w:lang w:val="es-ES" w:eastAsia="es-ES"/>
        </w:rPr>
        <w:lastRenderedPageBreak/>
        <w:t>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7" w:name="_Toc135041695"/>
      <w:r w:rsidRPr="00D05811">
        <w:t xml:space="preserve">9.1 </w:t>
      </w:r>
      <w:r w:rsidR="00085C0E" w:rsidRPr="00D05811">
        <w:t>Contenido de los sobres</w:t>
      </w:r>
      <w:bookmarkEnd w:id="17"/>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lastRenderedPageBreak/>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A177DB">
        <w:rPr>
          <w:rFonts w:ascii="Arial" w:eastAsia="Times New Roman" w:hAnsi="Arial" w:cs="Arial"/>
          <w:b/>
          <w:color w:val="000000"/>
          <w:spacing w:val="-1"/>
          <w:sz w:val="24"/>
          <w:szCs w:val="24"/>
          <w:lang w:val="es-ES" w:eastAsia="es-ES"/>
        </w:rPr>
        <w:t>desechamiento</w:t>
      </w:r>
      <w:proofErr w:type="spellEnd"/>
      <w:r w:rsidRPr="00A177DB">
        <w:rPr>
          <w:rFonts w:ascii="Arial" w:eastAsia="Times New Roman" w:hAnsi="Arial" w:cs="Arial"/>
          <w:b/>
          <w:color w:val="000000"/>
          <w:spacing w:val="-1"/>
          <w:sz w:val="24"/>
          <w:szCs w:val="24"/>
          <w:lang w:val="es-ES" w:eastAsia="es-ES"/>
        </w:rPr>
        <w:t xml:space="preserve">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 xml:space="preserve">e </w:t>
      </w:r>
      <w:proofErr w:type="spellStart"/>
      <w:r w:rsidR="00397416">
        <w:rPr>
          <w:rFonts w:ascii="Arial" w:eastAsia="Times New Roman" w:hAnsi="Arial" w:cs="Arial"/>
          <w:b/>
          <w:color w:val="000000"/>
          <w:sz w:val="24"/>
          <w:szCs w:val="24"/>
          <w:lang w:val="es-ES" w:eastAsia="es-ES"/>
        </w:rPr>
        <w:t>desechamiento</w:t>
      </w:r>
      <w:proofErr w:type="spellEnd"/>
      <w:r w:rsidR="00397416">
        <w:rPr>
          <w:rFonts w:ascii="Arial" w:eastAsia="Times New Roman" w:hAnsi="Arial" w:cs="Arial"/>
          <w:b/>
          <w:color w:val="000000"/>
          <w:sz w:val="24"/>
          <w:szCs w:val="24"/>
          <w:lang w:val="es-ES" w:eastAsia="es-ES"/>
        </w:rPr>
        <w:t xml:space="preserve">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8" w:name="_Toc135041696"/>
      <w:r w:rsidRPr="00397416">
        <w:t>9.2</w:t>
      </w:r>
      <w:r w:rsidR="00601E4F" w:rsidRPr="00397416">
        <w:t xml:space="preserve"> Desarrollo del Acto de Apertura de Propuestas</w:t>
      </w:r>
      <w:r w:rsidR="00D25F1E" w:rsidRPr="00397416">
        <w:t>:</w:t>
      </w:r>
      <w:bookmarkEnd w:id="18"/>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w:t>
      </w:r>
      <w:r w:rsidRPr="00085C0E">
        <w:rPr>
          <w:rFonts w:ascii="Arial" w:hAnsi="Arial" w:cs="Arial"/>
          <w:color w:val="000000"/>
        </w:rPr>
        <w:lastRenderedPageBreak/>
        <w:t xml:space="preserve">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19" w:name="_Toc135041697"/>
      <w:r w:rsidRPr="007C233B">
        <w:t>10. SOBRE LA EVALUACIÓN</w:t>
      </w:r>
      <w:r w:rsidR="00C32784" w:rsidRPr="007C233B">
        <w:t xml:space="preserve"> DE LAS PROPUESTAS</w:t>
      </w:r>
      <w:bookmarkEnd w:id="19"/>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lastRenderedPageBreak/>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0" w:name="_Toc135041698"/>
      <w:r w:rsidRPr="006666A9">
        <w:t>11. PERSONAS QUE PODRÁN PARTICIPAR</w:t>
      </w:r>
      <w:bookmarkEnd w:id="20"/>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1" w:name="_Toc135041699"/>
      <w:r w:rsidRPr="0054361C">
        <w:t>12</w:t>
      </w:r>
      <w:r w:rsidR="00F41914" w:rsidRPr="0054361C">
        <w:t>.</w:t>
      </w:r>
      <w:r w:rsidRPr="0054361C">
        <w:t xml:space="preserve"> CAUSAS EXPRESAS DE DESECHAMIENTO O DESCALIFICACIÓN</w:t>
      </w:r>
      <w:bookmarkEnd w:id="21"/>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 xml:space="preserve">dos en la presente convocatoria y/o de los siguientes supuestos será causa de </w:t>
      </w:r>
      <w:proofErr w:type="spellStart"/>
      <w:r w:rsidR="0054361C">
        <w:rPr>
          <w:rFonts w:ascii="Arial" w:eastAsia="Times New Roman" w:hAnsi="Arial" w:cs="Arial"/>
          <w:sz w:val="24"/>
          <w:szCs w:val="24"/>
          <w:lang w:val="es-ES" w:eastAsia="es-ES"/>
        </w:rPr>
        <w:t>desechamiento</w:t>
      </w:r>
      <w:proofErr w:type="spellEnd"/>
      <w:r w:rsidR="0054361C">
        <w:rPr>
          <w:rFonts w:ascii="Arial" w:eastAsia="Times New Roman" w:hAnsi="Arial" w:cs="Arial"/>
          <w:sz w:val="24"/>
          <w:szCs w:val="24"/>
          <w:lang w:val="es-ES" w:eastAsia="es-ES"/>
        </w:rPr>
        <w:t xml:space="preserve">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 xml:space="preserve">no será motivo de </w:t>
      </w:r>
      <w:proofErr w:type="spellStart"/>
      <w:r w:rsidRPr="0054361C">
        <w:rPr>
          <w:rFonts w:ascii="Arial" w:eastAsia="Times New Roman" w:hAnsi="Arial" w:cs="Arial"/>
          <w:b/>
          <w:sz w:val="24"/>
          <w:szCs w:val="24"/>
          <w:lang w:val="es-ES" w:eastAsia="es-ES"/>
        </w:rPr>
        <w:t>desechamiento</w:t>
      </w:r>
      <w:proofErr w:type="spellEnd"/>
      <w:r w:rsidRPr="0054361C">
        <w:rPr>
          <w:rFonts w:ascii="Arial" w:eastAsia="Times New Roman" w:hAnsi="Arial" w:cs="Arial"/>
          <w:b/>
          <w:sz w:val="24"/>
          <w:szCs w:val="24"/>
          <w:lang w:val="es-ES" w:eastAsia="es-ES"/>
        </w:rPr>
        <w:t xml:space="preserve"> o descalificación.</w:t>
      </w:r>
    </w:p>
    <w:p w14:paraId="35F8B708" w14:textId="560BCAFC" w:rsidR="00D25F1E" w:rsidRPr="0054361C" w:rsidRDefault="00D25F1E" w:rsidP="0054361C">
      <w:pPr>
        <w:pStyle w:val="Ttulo1"/>
      </w:pPr>
      <w:bookmarkStart w:id="22" w:name="_Toc135041700"/>
      <w:r w:rsidRPr="0054361C">
        <w:t>13</w:t>
      </w:r>
      <w:r w:rsidR="00F41914" w:rsidRPr="0054361C">
        <w:t>. ACLARACIÓN DE LAS PROPUESTAS</w:t>
      </w:r>
      <w:bookmarkEnd w:id="22"/>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3" w:name="_Toc135041701"/>
      <w:r w:rsidRPr="0054361C">
        <w:t>14</w:t>
      </w:r>
      <w:r w:rsidR="00F41914" w:rsidRPr="0054361C">
        <w:t>. COMUNICACIÓN</w:t>
      </w:r>
      <w:bookmarkEnd w:id="23"/>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lastRenderedPageBreak/>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4" w:name="_Toc135041702"/>
      <w:r w:rsidRPr="0054361C">
        <w:t>15</w:t>
      </w:r>
      <w:r w:rsidR="00F41914" w:rsidRPr="0054361C">
        <w:t>. DESECHAMIENTO DE PROPUESTAS</w:t>
      </w:r>
      <w:bookmarkEnd w:id="24"/>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5" w:name="_Toc135041703"/>
      <w:r w:rsidRPr="00846876">
        <w:t xml:space="preserve">16. SUSPENSIÓN O CANCELACIÓN DEL </w:t>
      </w:r>
      <w:r w:rsidR="00254B00" w:rsidRPr="00846876">
        <w:t>PROCEDIMIENTO</w:t>
      </w:r>
      <w:r w:rsidRPr="00846876">
        <w:t xml:space="preserve"> DE ADQUISICIÓN</w:t>
      </w:r>
      <w:bookmarkEnd w:id="25"/>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6" w:name="_Toc135041704"/>
      <w:r w:rsidRPr="00DE4FE9">
        <w:t xml:space="preserve">17. DECLARACION DE </w:t>
      </w:r>
      <w:r w:rsidR="00771827" w:rsidRPr="00DE4FE9">
        <w:t>PROCEDIMIENTO</w:t>
      </w:r>
      <w:r w:rsidRPr="00DE4FE9">
        <w:t xml:space="preserve"> DE LICITACIÓN DESIERTO</w:t>
      </w:r>
      <w:bookmarkEnd w:id="26"/>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7" w:name="_Toc135041705"/>
      <w:r w:rsidRPr="00DE4FE9">
        <w:t>18. FACULTADES DE LA CONVOCANTE</w:t>
      </w:r>
      <w:bookmarkEnd w:id="27"/>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8" w:name="_Toc135041706"/>
      <w:r w:rsidRPr="00DE4FE9">
        <w:t xml:space="preserve">19. DE LA </w:t>
      </w:r>
      <w:r w:rsidR="00254B00" w:rsidRPr="00DE4FE9">
        <w:t>EMISIÓN DEL DICTAMEN DE</w:t>
      </w:r>
      <w:r w:rsidRPr="00DE4FE9">
        <w:t xml:space="preserve"> FALLO</w:t>
      </w:r>
      <w:bookmarkEnd w:id="28"/>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29" w:name="_Toc135041707"/>
      <w:r>
        <w:lastRenderedPageBreak/>
        <w:t>2</w:t>
      </w:r>
      <w:r w:rsidR="00D25F1E" w:rsidRPr="00DE4FE9">
        <w:t xml:space="preserve">0. ACTO DE NOTIFICACIÓN DE LA </w:t>
      </w:r>
      <w:r w:rsidR="00254B00" w:rsidRPr="00DE4FE9">
        <w:t>EMISIÓN DEL DICTAMEN DE FALLO</w:t>
      </w:r>
      <w:bookmarkEnd w:id="29"/>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0" w:name="_Toc135041708"/>
      <w:r w:rsidRPr="00DE4FE9">
        <w:t>21. FIRMA DEL CONTRATO</w:t>
      </w:r>
      <w:bookmarkEnd w:id="30"/>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1" w:name="_Toc135041709"/>
      <w:r w:rsidRPr="00FB33FF">
        <w:t>22. VIGENCIA DEL CONTRATO</w:t>
      </w:r>
      <w:bookmarkEnd w:id="31"/>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2" w:name="_Toc135041710"/>
      <w:r w:rsidRPr="00FB33FF">
        <w:t>23. DEL RECHAZO Y DEVOLUCIONES</w:t>
      </w:r>
      <w:bookmarkEnd w:id="32"/>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3" w:name="_Toc135041711"/>
      <w:r w:rsidRPr="00FB33FF">
        <w:t>24. ANTICIPO</w:t>
      </w:r>
      <w:bookmarkEnd w:id="33"/>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4" w:name="_Toc135041712"/>
      <w:r w:rsidRPr="00FB33FF">
        <w:t>25. GARANTIAS.</w:t>
      </w:r>
      <w:bookmarkEnd w:id="34"/>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5" w:name="_Toc135041713"/>
      <w:r w:rsidRPr="00FB33FF">
        <w:t>26</w:t>
      </w:r>
      <w:r w:rsidR="00F41914" w:rsidRPr="00FB33FF">
        <w:t>.</w:t>
      </w:r>
      <w:r w:rsidR="00112D85" w:rsidRPr="00FB33FF">
        <w:t xml:space="preserve"> PARA EL CUMPLIMIENTO DEL CONTR</w:t>
      </w:r>
      <w:r w:rsidRPr="00FB33FF">
        <w:t>AT</w:t>
      </w:r>
      <w:r w:rsidR="00F41914" w:rsidRPr="00FB33FF">
        <w:t>O</w:t>
      </w:r>
      <w:bookmarkEnd w:id="35"/>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bookmarkStart w:id="36" w:name="_GoBack"/>
      <w:bookmarkEnd w:id="36"/>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lastRenderedPageBreak/>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CD6857E"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r w:rsidR="00A21DF9">
        <w:rPr>
          <w:rFonts w:ascii="Arial" w:hAnsi="Arial" w:cs="Arial"/>
          <w:b/>
          <w:sz w:val="24"/>
          <w:szCs w:val="24"/>
        </w:rPr>
        <w:t xml:space="preserve"> BIS</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lastRenderedPageBreak/>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lastRenderedPageBreak/>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lastRenderedPageBreak/>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4B7244E8"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00A21DF9">
        <w:rPr>
          <w:rFonts w:ascii="Arial" w:hAnsi="Arial" w:cs="Arial"/>
          <w:sz w:val="14"/>
          <w:szCs w:val="14"/>
        </w:rPr>
        <w:t xml:space="preserve"> BIS</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8C488F" w:rsidRDefault="008C488F" w:rsidP="00203087">
      <w:pPr>
        <w:spacing w:after="0" w:line="240" w:lineRule="auto"/>
      </w:pPr>
      <w:r>
        <w:separator/>
      </w:r>
    </w:p>
  </w:endnote>
  <w:endnote w:type="continuationSeparator" w:id="0">
    <w:p w14:paraId="339D9169" w14:textId="77777777" w:rsidR="008C488F" w:rsidRDefault="008C488F"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031564EC" w:rsidR="008C488F" w:rsidRPr="00FE3509" w:rsidRDefault="008C488F"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9636C7">
          <w:rPr>
            <w:rFonts w:ascii="Arial" w:hAnsi="Arial" w:cs="Arial"/>
            <w:noProof/>
            <w:sz w:val="22"/>
          </w:rPr>
          <w:t>39</w:t>
        </w:r>
        <w:r w:rsidRPr="00FE3509">
          <w:rPr>
            <w:rFonts w:ascii="Arial" w:hAnsi="Arial" w:cs="Arial"/>
            <w:sz w:val="22"/>
          </w:rPr>
          <w:fldChar w:fldCharType="end"/>
        </w:r>
      </w:p>
    </w:sdtContent>
  </w:sdt>
  <w:p w14:paraId="4BD93C9F" w14:textId="77777777" w:rsidR="008C488F" w:rsidRDefault="008C48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8C488F" w:rsidRDefault="008C488F" w:rsidP="00203087">
      <w:pPr>
        <w:spacing w:after="0" w:line="240" w:lineRule="auto"/>
      </w:pPr>
      <w:r>
        <w:separator/>
      </w:r>
    </w:p>
  </w:footnote>
  <w:footnote w:type="continuationSeparator" w:id="0">
    <w:p w14:paraId="13365356" w14:textId="77777777" w:rsidR="008C488F" w:rsidRDefault="008C488F"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270E3"/>
    <w:rsid w:val="00036178"/>
    <w:rsid w:val="000535E7"/>
    <w:rsid w:val="00061BB1"/>
    <w:rsid w:val="00072B87"/>
    <w:rsid w:val="0008563A"/>
    <w:rsid w:val="00085C0E"/>
    <w:rsid w:val="00091F9B"/>
    <w:rsid w:val="00092B91"/>
    <w:rsid w:val="000A578C"/>
    <w:rsid w:val="000C341B"/>
    <w:rsid w:val="000D4B48"/>
    <w:rsid w:val="000D558B"/>
    <w:rsid w:val="000F57B7"/>
    <w:rsid w:val="00112D85"/>
    <w:rsid w:val="001153E6"/>
    <w:rsid w:val="001214A0"/>
    <w:rsid w:val="00122575"/>
    <w:rsid w:val="001269C6"/>
    <w:rsid w:val="001611AF"/>
    <w:rsid w:val="00161382"/>
    <w:rsid w:val="00163A3F"/>
    <w:rsid w:val="001731C2"/>
    <w:rsid w:val="0018205D"/>
    <w:rsid w:val="0018304E"/>
    <w:rsid w:val="00197543"/>
    <w:rsid w:val="001A11E4"/>
    <w:rsid w:val="001A64A0"/>
    <w:rsid w:val="001D3950"/>
    <w:rsid w:val="001D4611"/>
    <w:rsid w:val="00203087"/>
    <w:rsid w:val="00254B00"/>
    <w:rsid w:val="00284988"/>
    <w:rsid w:val="002A6AE2"/>
    <w:rsid w:val="002B595A"/>
    <w:rsid w:val="002C5FA3"/>
    <w:rsid w:val="002E254B"/>
    <w:rsid w:val="002F17AF"/>
    <w:rsid w:val="00310815"/>
    <w:rsid w:val="00312FA9"/>
    <w:rsid w:val="003131BB"/>
    <w:rsid w:val="00313A8C"/>
    <w:rsid w:val="00366F11"/>
    <w:rsid w:val="00372372"/>
    <w:rsid w:val="00396B21"/>
    <w:rsid w:val="00397416"/>
    <w:rsid w:val="003C2BA9"/>
    <w:rsid w:val="003D4281"/>
    <w:rsid w:val="003E79FB"/>
    <w:rsid w:val="00403C45"/>
    <w:rsid w:val="0040494E"/>
    <w:rsid w:val="00416643"/>
    <w:rsid w:val="00445162"/>
    <w:rsid w:val="00460114"/>
    <w:rsid w:val="00461068"/>
    <w:rsid w:val="0046403C"/>
    <w:rsid w:val="004738FA"/>
    <w:rsid w:val="0048188E"/>
    <w:rsid w:val="004962BC"/>
    <w:rsid w:val="004A05C0"/>
    <w:rsid w:val="004C34D2"/>
    <w:rsid w:val="004D3756"/>
    <w:rsid w:val="004D6D6A"/>
    <w:rsid w:val="004E4940"/>
    <w:rsid w:val="004E735F"/>
    <w:rsid w:val="004F4F72"/>
    <w:rsid w:val="004F5973"/>
    <w:rsid w:val="004F6C91"/>
    <w:rsid w:val="004F7B0E"/>
    <w:rsid w:val="005005E4"/>
    <w:rsid w:val="00526E59"/>
    <w:rsid w:val="00530EFE"/>
    <w:rsid w:val="005375E2"/>
    <w:rsid w:val="005379FC"/>
    <w:rsid w:val="0054361C"/>
    <w:rsid w:val="00546B42"/>
    <w:rsid w:val="005672D9"/>
    <w:rsid w:val="005A2ECD"/>
    <w:rsid w:val="005B33D1"/>
    <w:rsid w:val="005C6643"/>
    <w:rsid w:val="005E3F48"/>
    <w:rsid w:val="005E604F"/>
    <w:rsid w:val="005E68CB"/>
    <w:rsid w:val="005F25C2"/>
    <w:rsid w:val="00601E4F"/>
    <w:rsid w:val="00601E84"/>
    <w:rsid w:val="00614569"/>
    <w:rsid w:val="006309FC"/>
    <w:rsid w:val="00636D57"/>
    <w:rsid w:val="0065421E"/>
    <w:rsid w:val="006666A9"/>
    <w:rsid w:val="00667808"/>
    <w:rsid w:val="00674896"/>
    <w:rsid w:val="00675522"/>
    <w:rsid w:val="00684A98"/>
    <w:rsid w:val="00687A82"/>
    <w:rsid w:val="006975BC"/>
    <w:rsid w:val="006B0A1A"/>
    <w:rsid w:val="006C35D6"/>
    <w:rsid w:val="006E1B33"/>
    <w:rsid w:val="006F1531"/>
    <w:rsid w:val="00704772"/>
    <w:rsid w:val="00704B33"/>
    <w:rsid w:val="00705B60"/>
    <w:rsid w:val="00715B8F"/>
    <w:rsid w:val="00721713"/>
    <w:rsid w:val="00721DA6"/>
    <w:rsid w:val="00732669"/>
    <w:rsid w:val="00743E28"/>
    <w:rsid w:val="00771827"/>
    <w:rsid w:val="00787404"/>
    <w:rsid w:val="007A70E7"/>
    <w:rsid w:val="007B3A4D"/>
    <w:rsid w:val="007B5759"/>
    <w:rsid w:val="007C233B"/>
    <w:rsid w:val="007F1F46"/>
    <w:rsid w:val="00804C05"/>
    <w:rsid w:val="0080746F"/>
    <w:rsid w:val="00807F62"/>
    <w:rsid w:val="008211BD"/>
    <w:rsid w:val="008244D2"/>
    <w:rsid w:val="00846876"/>
    <w:rsid w:val="00886770"/>
    <w:rsid w:val="008918D7"/>
    <w:rsid w:val="008C488F"/>
    <w:rsid w:val="008E0A7E"/>
    <w:rsid w:val="009010AD"/>
    <w:rsid w:val="00923D2C"/>
    <w:rsid w:val="00926113"/>
    <w:rsid w:val="00932C85"/>
    <w:rsid w:val="00962C33"/>
    <w:rsid w:val="009636C7"/>
    <w:rsid w:val="00986BBC"/>
    <w:rsid w:val="009B0C4B"/>
    <w:rsid w:val="009B16AF"/>
    <w:rsid w:val="009B34D5"/>
    <w:rsid w:val="009B7AD7"/>
    <w:rsid w:val="009E15A4"/>
    <w:rsid w:val="009E7AA9"/>
    <w:rsid w:val="00A05111"/>
    <w:rsid w:val="00A177DB"/>
    <w:rsid w:val="00A21DF9"/>
    <w:rsid w:val="00A34F2B"/>
    <w:rsid w:val="00A44827"/>
    <w:rsid w:val="00A543A8"/>
    <w:rsid w:val="00A7179D"/>
    <w:rsid w:val="00A80157"/>
    <w:rsid w:val="00AA1349"/>
    <w:rsid w:val="00AB5F9A"/>
    <w:rsid w:val="00AC2910"/>
    <w:rsid w:val="00B019CE"/>
    <w:rsid w:val="00B052A5"/>
    <w:rsid w:val="00B21002"/>
    <w:rsid w:val="00B33783"/>
    <w:rsid w:val="00B43F01"/>
    <w:rsid w:val="00B7089A"/>
    <w:rsid w:val="00B77B84"/>
    <w:rsid w:val="00B84813"/>
    <w:rsid w:val="00BA18C5"/>
    <w:rsid w:val="00BA5F47"/>
    <w:rsid w:val="00C17719"/>
    <w:rsid w:val="00C32784"/>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7DA5"/>
    <w:rsid w:val="00D60A7C"/>
    <w:rsid w:val="00D82E95"/>
    <w:rsid w:val="00D84C57"/>
    <w:rsid w:val="00D87003"/>
    <w:rsid w:val="00DA0B8F"/>
    <w:rsid w:val="00DA14F0"/>
    <w:rsid w:val="00DD5A52"/>
    <w:rsid w:val="00DE4FE9"/>
    <w:rsid w:val="00E20542"/>
    <w:rsid w:val="00E26562"/>
    <w:rsid w:val="00E40BA1"/>
    <w:rsid w:val="00E40F0C"/>
    <w:rsid w:val="00E7222D"/>
    <w:rsid w:val="00E77CF3"/>
    <w:rsid w:val="00E87FCF"/>
    <w:rsid w:val="00EB2361"/>
    <w:rsid w:val="00EC365B"/>
    <w:rsid w:val="00EC3D11"/>
    <w:rsid w:val="00ED14C4"/>
    <w:rsid w:val="00ED1805"/>
    <w:rsid w:val="00EE6479"/>
    <w:rsid w:val="00F06316"/>
    <w:rsid w:val="00F40DE9"/>
    <w:rsid w:val="00F41914"/>
    <w:rsid w:val="00F54DE6"/>
    <w:rsid w:val="00F657DF"/>
    <w:rsid w:val="00F7753C"/>
    <w:rsid w:val="00F86E7B"/>
    <w:rsid w:val="00F9166E"/>
    <w:rsid w:val="00F956CB"/>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C9BA1-11DB-4F32-9864-7A8D00F3F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49</Pages>
  <Words>17683</Words>
  <Characters>97262</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Javier Aguila Espinoza</cp:lastModifiedBy>
  <cp:revision>18</cp:revision>
  <cp:lastPrinted>2023-05-09T16:44:00Z</cp:lastPrinted>
  <dcterms:created xsi:type="dcterms:W3CDTF">2023-06-23T15:56:00Z</dcterms:created>
  <dcterms:modified xsi:type="dcterms:W3CDTF">2023-08-08T14:32:00Z</dcterms:modified>
</cp:coreProperties>
</file>