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0EC9F193" w:rsidR="000838A3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 xml:space="preserve">I. </w:t>
      </w:r>
      <w:r w:rsidR="002360AD" w:rsidRPr="004878DC">
        <w:rPr>
          <w:rFonts w:ascii="Arial" w:eastAsia="Arial" w:hAnsi="Arial" w:cs="Arial"/>
          <w:b/>
        </w:rPr>
        <w:t>Requerimiento:</w:t>
      </w:r>
    </w:p>
    <w:p w14:paraId="63B7EB12" w14:textId="77777777" w:rsidR="00533FA2" w:rsidRDefault="00533FA2" w:rsidP="00533FA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S</w:t>
      </w:r>
      <w:r w:rsidRPr="00995E92">
        <w:rPr>
          <w:rFonts w:ascii="Arial" w:hAnsi="Arial" w:cs="Arial"/>
          <w:lang w:val="es-ES_tradnl"/>
        </w:rPr>
        <w:t>istema automático de detección, alarma y supresión de incendios a base de gas</w:t>
      </w:r>
      <w:r>
        <w:rPr>
          <w:rFonts w:ascii="Arial" w:hAnsi="Arial" w:cs="Arial"/>
          <w:lang w:val="es-ES_tradnl"/>
        </w:rPr>
        <w:t xml:space="preserve"> (CO2) en el cuarto de la subestación eléctrica de la ASEJ.</w:t>
      </w:r>
      <w:r w:rsidRPr="00995E92">
        <w:rPr>
          <w:rFonts w:ascii="Arial" w:hAnsi="Arial" w:cs="Arial"/>
          <w:lang w:val="es-ES_tradnl"/>
        </w:rPr>
        <w:t xml:space="preserve"> </w:t>
      </w:r>
    </w:p>
    <w:p w14:paraId="21C1FE90" w14:textId="77777777" w:rsidR="00533FA2" w:rsidRDefault="00533FA2" w:rsidP="00533FA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Instalación, programación y puesta a punto del sistema.</w:t>
      </w:r>
    </w:p>
    <w:p w14:paraId="541FFEAD" w14:textId="684754BE" w:rsidR="00C70332" w:rsidRDefault="00533FA2" w:rsidP="00533FA2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Capacitación al personal en el manejo del equipo.</w:t>
      </w:r>
    </w:p>
    <w:p w14:paraId="138AEA32" w14:textId="77777777" w:rsidR="00533FA2" w:rsidRPr="00533FA2" w:rsidRDefault="00533FA2" w:rsidP="00533FA2">
      <w:pPr>
        <w:pStyle w:val="Prrafodelista"/>
        <w:jc w:val="both"/>
        <w:rPr>
          <w:rFonts w:ascii="Arial" w:hAnsi="Arial" w:cs="Arial"/>
          <w:lang w:val="es-ES_tradnl"/>
        </w:rPr>
      </w:pPr>
    </w:p>
    <w:p w14:paraId="5D99AA19" w14:textId="2A45E36B" w:rsid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="00533FA2">
        <w:rPr>
          <w:rFonts w:ascii="Arial" w:eastAsia="Arial" w:hAnsi="Arial" w:cs="Arial"/>
          <w:color w:val="000000"/>
        </w:rPr>
        <w:t xml:space="preserve">Se realizará visita </w:t>
      </w:r>
      <w:r w:rsidR="00533FA2" w:rsidRPr="00533FA2">
        <w:rPr>
          <w:rFonts w:ascii="Arial" w:eastAsia="Arial" w:hAnsi="Arial" w:cs="Arial"/>
          <w:color w:val="000000"/>
          <w:highlight w:val="yellow"/>
        </w:rPr>
        <w:t>de forma obligatoria</w:t>
      </w:r>
      <w:r w:rsidR="00533FA2">
        <w:rPr>
          <w:rFonts w:ascii="Arial" w:eastAsia="Arial" w:hAnsi="Arial" w:cs="Arial"/>
          <w:color w:val="000000"/>
        </w:rPr>
        <w:t>.</w:t>
      </w:r>
    </w:p>
    <w:p w14:paraId="464F4499" w14:textId="77777777" w:rsidR="003F7CDB" w:rsidRPr="003F7CDB" w:rsidRDefault="003F7CDB" w:rsidP="003F7CDB">
      <w:pPr>
        <w:spacing w:before="40" w:after="40"/>
        <w:jc w:val="both"/>
        <w:rPr>
          <w:rFonts w:ascii="Arial" w:eastAsia="Arial" w:hAnsi="Arial" w:cs="Arial"/>
          <w:color w:val="000000"/>
        </w:rPr>
      </w:pPr>
    </w:p>
    <w:p w14:paraId="3067224A" w14:textId="128DD733" w:rsidR="00A65637" w:rsidRDefault="00A65637" w:rsidP="000838A3">
      <w:pPr>
        <w:spacing w:before="10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II. </w:t>
      </w:r>
      <w:r w:rsidR="002360AD" w:rsidRPr="004878DC">
        <w:rPr>
          <w:rFonts w:ascii="Arial" w:eastAsia="Arial" w:hAnsi="Arial" w:cs="Arial"/>
          <w:b/>
        </w:rPr>
        <w:t>Especificaciones del servicio requerido:</w:t>
      </w:r>
    </w:p>
    <w:p w14:paraId="668576F9" w14:textId="77777777" w:rsidR="00533FA2" w:rsidRDefault="00533FA2" w:rsidP="000838A3">
      <w:pPr>
        <w:spacing w:before="100"/>
        <w:rPr>
          <w:rFonts w:ascii="Arial" w:eastAsia="Arial" w:hAnsi="Arial" w:cs="Arial"/>
          <w:b/>
        </w:rPr>
      </w:pPr>
    </w:p>
    <w:p w14:paraId="25A1A212" w14:textId="6C201214" w:rsidR="00BB5A48" w:rsidRPr="00533FA2" w:rsidRDefault="00533FA2" w:rsidP="00533FA2">
      <w:pPr>
        <w:pStyle w:val="Prrafodelista"/>
        <w:numPr>
          <w:ilvl w:val="0"/>
          <w:numId w:val="9"/>
        </w:numPr>
        <w:spacing w:after="160" w:line="360" w:lineRule="auto"/>
        <w:ind w:left="709"/>
        <w:jc w:val="both"/>
        <w:rPr>
          <w:rFonts w:ascii="Arial" w:eastAsiaTheme="minorHAnsi" w:hAnsi="Arial" w:cs="Arial"/>
          <w:szCs w:val="22"/>
          <w:lang w:eastAsia="en-US"/>
        </w:rPr>
      </w:pPr>
      <w:r w:rsidRPr="00533FA2">
        <w:rPr>
          <w:rFonts w:ascii="Arial" w:hAnsi="Arial" w:cs="Arial"/>
          <w:lang w:val="es-ES_tradnl"/>
        </w:rPr>
        <w:t>Suministro, instalación</w:t>
      </w:r>
      <w:r>
        <w:rPr>
          <w:rFonts w:ascii="Arial" w:hAnsi="Arial" w:cs="Arial"/>
          <w:lang w:val="es-ES_tradnl"/>
        </w:rPr>
        <w:t>, programación</w:t>
      </w:r>
      <w:r w:rsidRPr="00533FA2">
        <w:rPr>
          <w:rFonts w:ascii="Arial" w:hAnsi="Arial" w:cs="Arial"/>
          <w:lang w:val="es-ES_tradnl"/>
        </w:rPr>
        <w:t xml:space="preserve"> y puesta en operación de un sistema de </w:t>
      </w:r>
      <w:r w:rsidR="00635CAD">
        <w:rPr>
          <w:rFonts w:ascii="Arial" w:hAnsi="Arial" w:cs="Arial"/>
          <w:lang w:val="es-ES_tradnl"/>
        </w:rPr>
        <w:t>extinción de incendios</w:t>
      </w:r>
      <w:r w:rsidRPr="00533FA2">
        <w:rPr>
          <w:rFonts w:ascii="Arial" w:hAnsi="Arial" w:cs="Arial"/>
          <w:lang w:val="es-ES_tradnl"/>
        </w:rPr>
        <w:t xml:space="preserve"> con agente extintor CO2, detección y alarmas contra Incendio</w:t>
      </w:r>
      <w:r w:rsidR="00C424A8">
        <w:rPr>
          <w:rFonts w:ascii="Arial" w:hAnsi="Arial" w:cs="Arial"/>
          <w:lang w:val="es-ES_tradnl"/>
        </w:rPr>
        <w:t>s</w:t>
      </w:r>
      <w:r w:rsidRPr="00533FA2">
        <w:rPr>
          <w:rFonts w:ascii="Arial" w:hAnsi="Arial" w:cs="Arial"/>
          <w:lang w:val="es-ES_tradnl"/>
        </w:rPr>
        <w:t xml:space="preserve"> en la subestación eléctrica de la Auditoría Superior del Estado de Jalisco.</w:t>
      </w:r>
    </w:p>
    <w:tbl>
      <w:tblPr>
        <w:tblW w:w="10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4"/>
        <w:gridCol w:w="1842"/>
      </w:tblGrid>
      <w:tr w:rsidR="00533FA2" w:rsidRPr="00533FA2" w14:paraId="3D41F507" w14:textId="77777777" w:rsidTr="0029511E">
        <w:trPr>
          <w:trHeight w:val="365"/>
        </w:trPr>
        <w:tc>
          <w:tcPr>
            <w:tcW w:w="83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A4044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DESCRIPCIÓN DEL ACTIVO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055A1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CANTIDAD</w:t>
            </w:r>
          </w:p>
        </w:tc>
      </w:tr>
      <w:tr w:rsidR="00533FA2" w:rsidRPr="00533FA2" w14:paraId="1D4B99CB" w14:textId="77777777" w:rsidTr="0029511E">
        <w:trPr>
          <w:trHeight w:val="268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EAD5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Tablero modelo SHP-PRO controlador del equipo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A654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74E72880" w14:textId="77777777" w:rsidTr="0029511E">
        <w:trPr>
          <w:trHeight w:val="268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B9D7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Detector Tipo lápiz contra explosión (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Fenwall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) 190°F-Fike(60-021)-Detección.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56AE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5FE793F5" w14:textId="77777777" w:rsidTr="0029511E">
        <w:trPr>
          <w:trHeight w:val="268"/>
        </w:trPr>
        <w:tc>
          <w:tcPr>
            <w:tcW w:w="83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A7CA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Modulo CRM 4, pre configurado-Supresión.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E2CD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</w:tbl>
    <w:p w14:paraId="5C793012" w14:textId="7F7CE6AA" w:rsidR="00533FA2" w:rsidRDefault="00533FA2" w:rsidP="00FA21DE">
      <w:pPr>
        <w:spacing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9"/>
        <w:gridCol w:w="1782"/>
      </w:tblGrid>
      <w:tr w:rsidR="00533FA2" w:rsidRPr="00533FA2" w14:paraId="4F560A83" w14:textId="77777777" w:rsidTr="0029511E">
        <w:trPr>
          <w:trHeight w:val="336"/>
        </w:trPr>
        <w:tc>
          <w:tcPr>
            <w:tcW w:w="8419" w:type="dxa"/>
            <w:vAlign w:val="center"/>
            <w:hideMark/>
          </w:tcPr>
          <w:p w14:paraId="15F7C604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DESCRIPCIÓN DEL SERVICIO</w:t>
            </w:r>
          </w:p>
        </w:tc>
        <w:tc>
          <w:tcPr>
            <w:tcW w:w="1782" w:type="dxa"/>
            <w:vAlign w:val="center"/>
            <w:hideMark/>
          </w:tcPr>
          <w:p w14:paraId="5D743D06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b/>
                <w:color w:val="000000"/>
                <w:sz w:val="22"/>
                <w:szCs w:val="22"/>
                <w:lang w:eastAsia="es-MX"/>
              </w:rPr>
              <w:t>CANTIDAD</w:t>
            </w:r>
          </w:p>
        </w:tc>
      </w:tr>
      <w:tr w:rsidR="00533FA2" w:rsidRPr="00533FA2" w14:paraId="0E45BB56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32DE1CAE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par de baterías (2) de respaldo de 12 VCD @ 18AH.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0DFF17EE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2D5F5EC7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24309CB9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sirena con estrobo P/Pared-Roja HRL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77F92DCF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6E2D1CA0" w14:textId="77777777" w:rsidTr="0029511E">
        <w:trPr>
          <w:trHeight w:val="470"/>
        </w:trPr>
        <w:tc>
          <w:tcPr>
            <w:tcW w:w="8419" w:type="dxa"/>
            <w:shd w:val="clear" w:color="auto" w:fill="auto"/>
            <w:vAlign w:val="center"/>
            <w:hideMark/>
          </w:tcPr>
          <w:p w14:paraId="3EC3C672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Instalación con suministro de estación manual de descarga tipo doble acción, con estación manual de aborto tipo hombre muerto.-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(10-2975)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77A0C832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</w:tr>
      <w:tr w:rsidR="00533FA2" w:rsidRPr="00533FA2" w14:paraId="0C0AFAD7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53B006B5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cilindro contenedor 100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lbs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Co2 -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- (C70-100)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22FE2CD7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28</w:t>
            </w:r>
          </w:p>
        </w:tc>
      </w:tr>
      <w:tr w:rsidR="00533FA2" w:rsidRPr="00533FA2" w14:paraId="42BBAD9F" w14:textId="77777777" w:rsidTr="0029511E">
        <w:trPr>
          <w:trHeight w:val="470"/>
        </w:trPr>
        <w:tc>
          <w:tcPr>
            <w:tcW w:w="8419" w:type="dxa"/>
            <w:shd w:val="clear" w:color="auto" w:fill="auto"/>
            <w:vAlign w:val="center"/>
            <w:hideMark/>
          </w:tcPr>
          <w:p w14:paraId="1C45CF91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anguera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flexible de descarga con válvula-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(C70-226)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3D38AFC3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28</w:t>
            </w:r>
          </w:p>
        </w:tc>
      </w:tr>
      <w:tr w:rsidR="00533FA2" w:rsidRPr="00533FA2" w14:paraId="514A9D7E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3500882D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libra de Bióxido de carbono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7074F0E6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2800</w:t>
            </w:r>
          </w:p>
        </w:tc>
      </w:tr>
      <w:tr w:rsidR="00533FA2" w:rsidRPr="00533FA2" w14:paraId="354DFA64" w14:textId="77777777" w:rsidTr="0029511E">
        <w:trPr>
          <w:trHeight w:val="470"/>
        </w:trPr>
        <w:tc>
          <w:tcPr>
            <w:tcW w:w="8419" w:type="dxa"/>
            <w:shd w:val="clear" w:color="auto" w:fill="auto"/>
            <w:vAlign w:val="center"/>
            <w:hideMark/>
          </w:tcPr>
          <w:p w14:paraId="3688C104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paquete maestro de 12 VDC marca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con manómetro (C85-115)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376192EA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</w:tr>
      <w:tr w:rsidR="00533FA2" w:rsidRPr="00533FA2" w14:paraId="36E6BAD8" w14:textId="77777777" w:rsidTr="0029511E">
        <w:trPr>
          <w:trHeight w:val="470"/>
        </w:trPr>
        <w:tc>
          <w:tcPr>
            <w:tcW w:w="8419" w:type="dxa"/>
            <w:shd w:val="clear" w:color="auto" w:fill="auto"/>
            <w:vAlign w:val="center"/>
            <w:hideMark/>
          </w:tcPr>
          <w:p w14:paraId="0B8BB0F0" w14:textId="7BCE21D8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boquilla </w:t>
            </w:r>
            <w:r w:rsidRPr="00AB49EB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radia</w:t>
            </w:r>
            <w:r w:rsidR="00FA21DE" w:rsidRPr="00AB49EB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l</w:t>
            </w: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(180°) de 3/4 pulgada, fabricada en latón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(C80-043)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090F9C2A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</w:tr>
      <w:tr w:rsidR="00533FA2" w:rsidRPr="00533FA2" w14:paraId="6C1CCCDD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4C9AC42A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filtro para boquilla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686454F9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4</w:t>
            </w:r>
          </w:p>
        </w:tc>
      </w:tr>
      <w:tr w:rsidR="00533FA2" w:rsidRPr="00533FA2" w14:paraId="5531958E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27EC3685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Instalación con suministro de liberador de baja presión de ½”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2BF44616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</w:tr>
      <w:tr w:rsidR="00533FA2" w:rsidRPr="00533FA2" w14:paraId="5C0DBB6C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6A434113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Instalación con suministro de liberador de alta presión de ½”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31246399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</w:tr>
      <w:tr w:rsidR="00533FA2" w:rsidRPr="00533FA2" w14:paraId="5E4DCB99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15DC0C15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Instalación con suministro de rack para montaje de 2 cilindros fila doble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35C8400C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16C05A9E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6988921C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lastRenderedPageBreak/>
              <w:t>Instalación con suministro de rack para montaje de 12 cilindros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375A1ABB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</w:tr>
      <w:tr w:rsidR="00533FA2" w:rsidRPr="00533FA2" w14:paraId="3B307C78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6C611B57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Instalación con suministro de ensamble de conexión neumática -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-(C70-243 )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6462BE6E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</w:tr>
      <w:tr w:rsidR="00533FA2" w:rsidRPr="00533FA2" w14:paraId="29C6C703" w14:textId="77777777" w:rsidTr="0029511E">
        <w:trPr>
          <w:trHeight w:val="470"/>
        </w:trPr>
        <w:tc>
          <w:tcPr>
            <w:tcW w:w="8419" w:type="dxa"/>
            <w:shd w:val="clear" w:color="auto" w:fill="auto"/>
            <w:vAlign w:val="center"/>
            <w:hideMark/>
          </w:tcPr>
          <w:p w14:paraId="4E23E0C2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válvula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de cierre para servicio de mantenimiento 1 1/2 -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(C02-1213)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51725229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6AFAD29B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49CD88F1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Interruptor de presión CO2 / DP ST-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(C70-202)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6D0B70FF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</w:tr>
      <w:tr w:rsidR="00533FA2" w:rsidRPr="00533FA2" w14:paraId="3C6D68D0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336E7AC5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Instalación con suministro de sirena de operación neumática por presión -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Fike</w:t>
            </w:r>
            <w:proofErr w:type="spellEnd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3068B826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3AB9B3D0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4C5AD9B0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Instalación con suministro de contenedor metálico </w:t>
            </w:r>
            <w:proofErr w:type="spellStart"/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odorizante</w:t>
            </w:r>
            <w:proofErr w:type="spellEnd"/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545E24E1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2</w:t>
            </w:r>
          </w:p>
        </w:tc>
      </w:tr>
      <w:tr w:rsidR="00533FA2" w:rsidRPr="00533FA2" w14:paraId="60C89E04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013417DF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Instalación con suministro de lote de tubería y materiales de instalación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4684694E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75DC5A50" w14:textId="77777777" w:rsidTr="0029511E">
        <w:trPr>
          <w:trHeight w:val="396"/>
        </w:trPr>
        <w:tc>
          <w:tcPr>
            <w:tcW w:w="8419" w:type="dxa"/>
            <w:shd w:val="clear" w:color="auto" w:fill="auto"/>
            <w:vAlign w:val="center"/>
            <w:hideMark/>
          </w:tcPr>
          <w:p w14:paraId="0B62EC1A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Servicio de instalación del tablero modelo SHP-PRO controlador del equipo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6D086374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37B2ACD4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2181B4F6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Servicio de instalación del detector Tipo Lápiz contra explosión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08080BA0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0855DB38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5C9D013A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Servicio de instalación del  módulo CMR 4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0E450177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1DC343C0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60C7B488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 xml:space="preserve">Programación y puesta a punto 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6865A04B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  <w:tr w:rsidR="00533FA2" w:rsidRPr="00533FA2" w14:paraId="0A89714D" w14:textId="77777777" w:rsidTr="0029511E">
        <w:trPr>
          <w:trHeight w:val="247"/>
        </w:trPr>
        <w:tc>
          <w:tcPr>
            <w:tcW w:w="8419" w:type="dxa"/>
            <w:shd w:val="clear" w:color="auto" w:fill="auto"/>
            <w:vAlign w:val="center"/>
            <w:hideMark/>
          </w:tcPr>
          <w:p w14:paraId="670AE2CE" w14:textId="77777777" w:rsidR="00533FA2" w:rsidRPr="00533FA2" w:rsidRDefault="00533FA2" w:rsidP="0081510E">
            <w:pPr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Capacitación en el manejo del equipo instalado</w:t>
            </w:r>
          </w:p>
        </w:tc>
        <w:tc>
          <w:tcPr>
            <w:tcW w:w="1782" w:type="dxa"/>
            <w:shd w:val="clear" w:color="auto" w:fill="auto"/>
            <w:vAlign w:val="center"/>
            <w:hideMark/>
          </w:tcPr>
          <w:p w14:paraId="27ABF2AC" w14:textId="77777777" w:rsidR="00533FA2" w:rsidRPr="00533FA2" w:rsidRDefault="00533FA2" w:rsidP="0081510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</w:pPr>
            <w:r w:rsidRPr="00533FA2">
              <w:rPr>
                <w:rFonts w:ascii="Arial" w:hAnsi="Arial" w:cs="Arial"/>
                <w:color w:val="000000"/>
                <w:sz w:val="22"/>
                <w:szCs w:val="22"/>
                <w:lang w:eastAsia="es-MX"/>
              </w:rPr>
              <w:t>1</w:t>
            </w:r>
          </w:p>
        </w:tc>
      </w:tr>
    </w:tbl>
    <w:p w14:paraId="75AA0110" w14:textId="77777777" w:rsidR="00533FA2" w:rsidRDefault="00533FA2" w:rsidP="00FA21DE">
      <w:pPr>
        <w:spacing w:line="360" w:lineRule="auto"/>
        <w:jc w:val="both"/>
        <w:rPr>
          <w:rFonts w:ascii="Arial" w:eastAsiaTheme="minorHAnsi" w:hAnsi="Arial" w:cs="Arial"/>
          <w:szCs w:val="22"/>
          <w:lang w:eastAsia="en-US"/>
        </w:rPr>
      </w:pPr>
    </w:p>
    <w:p w14:paraId="21879414" w14:textId="078EBDA1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II.1 </w:t>
      </w:r>
      <w:r w:rsidRPr="004233F9">
        <w:rPr>
          <w:rFonts w:ascii="Arial" w:hAnsi="Arial" w:cs="Arial"/>
          <w:b/>
          <w:sz w:val="24"/>
          <w:shd w:val="clear" w:color="auto" w:fill="A8D08D" w:themeFill="accent6" w:themeFillTint="99"/>
          <w:lang w:val="es-ES_tradnl"/>
        </w:rPr>
        <w:t>El proveedor deberá comprobar documentalmente</w:t>
      </w:r>
      <w:r w:rsidR="004233F9" w:rsidRPr="004233F9">
        <w:rPr>
          <w:rFonts w:ascii="Arial" w:hAnsi="Arial" w:cs="Arial"/>
          <w:b/>
          <w:sz w:val="24"/>
          <w:shd w:val="clear" w:color="auto" w:fill="A8D08D" w:themeFill="accent6" w:themeFillTint="99"/>
          <w:lang w:val="es-ES_tradnl"/>
        </w:rPr>
        <w:t xml:space="preserve"> al momento de presentar su propuesta</w:t>
      </w:r>
      <w:r w:rsidR="004233F9">
        <w:rPr>
          <w:rFonts w:ascii="Arial" w:hAnsi="Arial" w:cs="Arial"/>
          <w:b/>
          <w:sz w:val="24"/>
          <w:shd w:val="clear" w:color="auto" w:fill="A8D08D" w:themeFill="accent6" w:themeFillTint="99"/>
          <w:lang w:val="es-ES_tradnl"/>
        </w:rPr>
        <w:t xml:space="preserve"> lo siguiente</w:t>
      </w:r>
      <w:r w:rsidRPr="00533FA2">
        <w:rPr>
          <w:rFonts w:ascii="Arial" w:hAnsi="Arial" w:cs="Arial"/>
          <w:b/>
          <w:sz w:val="24"/>
          <w:lang w:val="es-ES_tradnl"/>
        </w:rPr>
        <w:t>:</w:t>
      </w:r>
    </w:p>
    <w:p w14:paraId="69488846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</w:p>
    <w:p w14:paraId="1EA0CA6F" w14:textId="6C38CF1E" w:rsidR="00533FA2" w:rsidRPr="00533FA2" w:rsidRDefault="00533FA2" w:rsidP="00533FA2">
      <w:pPr>
        <w:pStyle w:val="Encabezado"/>
        <w:numPr>
          <w:ilvl w:val="0"/>
          <w:numId w:val="12"/>
        </w:numPr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  <w:r w:rsidRPr="00533FA2">
        <w:rPr>
          <w:rFonts w:ascii="Arial" w:hAnsi="Arial" w:cs="Arial"/>
          <w:b/>
          <w:sz w:val="24"/>
          <w:lang w:val="es-ES_tradnl"/>
        </w:rPr>
        <w:t>Experiencia laboral:</w:t>
      </w:r>
    </w:p>
    <w:p w14:paraId="1982D879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</w:p>
    <w:p w14:paraId="4BB74CC2" w14:textId="0AB20401" w:rsidR="00533FA2" w:rsidRPr="00533FA2" w:rsidRDefault="00533FA2" w:rsidP="00533FA2">
      <w:pPr>
        <w:pStyle w:val="Prrafodelista"/>
        <w:numPr>
          <w:ilvl w:val="0"/>
          <w:numId w:val="10"/>
        </w:numPr>
        <w:spacing w:line="276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533FA2">
        <w:rPr>
          <w:rFonts w:ascii="Arial" w:hAnsi="Arial" w:cs="Arial"/>
          <w:szCs w:val="22"/>
          <w:lang w:val="es-MX"/>
        </w:rPr>
        <w:t>Constancias de capacitaciones y certificaciones del personal</w:t>
      </w:r>
      <w:r w:rsidRPr="00533FA2">
        <w:rPr>
          <w:rFonts w:ascii="Arial" w:hAnsi="Arial" w:cs="Arial"/>
          <w:szCs w:val="22"/>
          <w:lang w:val="es-ES_tradnl"/>
        </w:rPr>
        <w:t xml:space="preserve"> en la instalación de sistemas contra incendios</w:t>
      </w:r>
      <w:r w:rsidRPr="00533FA2">
        <w:rPr>
          <w:rFonts w:ascii="Arial" w:hAnsi="Arial" w:cs="Arial"/>
          <w:szCs w:val="22"/>
          <w:lang w:val="es-MX"/>
        </w:rPr>
        <w:t xml:space="preserve"> (diplomas, constancias, certificaciones entre otros)</w:t>
      </w:r>
      <w:r w:rsidRPr="00533FA2">
        <w:rPr>
          <w:rFonts w:ascii="Arial" w:hAnsi="Arial" w:cs="Arial"/>
          <w:szCs w:val="22"/>
        </w:rPr>
        <w:t xml:space="preserve"> </w:t>
      </w:r>
      <w:r w:rsidRPr="00533FA2">
        <w:rPr>
          <w:rFonts w:ascii="Arial" w:hAnsi="Arial" w:cs="Arial"/>
          <w:szCs w:val="22"/>
          <w:lang w:val="es-MX"/>
        </w:rPr>
        <w:t>autorizadas por las autoridades competentes.</w:t>
      </w:r>
    </w:p>
    <w:p w14:paraId="336DBF58" w14:textId="77777777" w:rsidR="00533FA2" w:rsidRPr="00533FA2" w:rsidRDefault="00533FA2" w:rsidP="00533FA2">
      <w:pPr>
        <w:pStyle w:val="Prrafodelista"/>
        <w:spacing w:line="276" w:lineRule="auto"/>
        <w:ind w:left="1068"/>
        <w:jc w:val="both"/>
        <w:rPr>
          <w:rFonts w:ascii="Arial" w:hAnsi="Arial" w:cs="Arial"/>
          <w:szCs w:val="22"/>
          <w:lang w:val="es-ES_tradnl"/>
        </w:rPr>
      </w:pPr>
    </w:p>
    <w:p w14:paraId="52088E29" w14:textId="77777777" w:rsidR="00533FA2" w:rsidRPr="00533FA2" w:rsidRDefault="00533FA2" w:rsidP="00533FA2">
      <w:pPr>
        <w:pStyle w:val="Prrafodelista"/>
        <w:numPr>
          <w:ilvl w:val="0"/>
          <w:numId w:val="10"/>
        </w:numPr>
        <w:spacing w:line="276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533FA2">
        <w:rPr>
          <w:rFonts w:ascii="Arial" w:hAnsi="Arial" w:cs="Arial"/>
          <w:szCs w:val="22"/>
          <w:lang w:val="es-ES_tradnl"/>
        </w:rPr>
        <w:t xml:space="preserve">Comprobar experiencia en la instalación de sistemas contra incendios, presentando cualquiera de los siguientes documentos: </w:t>
      </w:r>
    </w:p>
    <w:p w14:paraId="2D429303" w14:textId="77777777" w:rsidR="00533FA2" w:rsidRPr="00533FA2" w:rsidRDefault="00533FA2" w:rsidP="00533FA2">
      <w:pPr>
        <w:pStyle w:val="Prrafodelista"/>
        <w:numPr>
          <w:ilvl w:val="0"/>
          <w:numId w:val="11"/>
        </w:numPr>
        <w:spacing w:line="276" w:lineRule="auto"/>
        <w:ind w:left="1788"/>
        <w:jc w:val="both"/>
        <w:rPr>
          <w:rFonts w:ascii="Arial" w:hAnsi="Arial" w:cs="Arial"/>
          <w:szCs w:val="22"/>
          <w:lang w:val="es-ES_tradnl"/>
        </w:rPr>
      </w:pPr>
      <w:r w:rsidRPr="00533FA2">
        <w:rPr>
          <w:rFonts w:ascii="Arial" w:hAnsi="Arial" w:cs="Arial"/>
          <w:szCs w:val="22"/>
          <w:lang w:val="es-ES_tradnl"/>
        </w:rPr>
        <w:t>Contratos.</w:t>
      </w:r>
    </w:p>
    <w:p w14:paraId="42DA9D00" w14:textId="14526A43" w:rsidR="00533FA2" w:rsidRDefault="00533FA2" w:rsidP="00533FA2">
      <w:pPr>
        <w:pStyle w:val="Prrafodelista"/>
        <w:numPr>
          <w:ilvl w:val="0"/>
          <w:numId w:val="11"/>
        </w:numPr>
        <w:spacing w:line="276" w:lineRule="auto"/>
        <w:ind w:left="1788"/>
        <w:jc w:val="both"/>
        <w:rPr>
          <w:rFonts w:ascii="Arial" w:hAnsi="Arial" w:cs="Arial"/>
          <w:szCs w:val="22"/>
          <w:lang w:val="es-ES_tradnl"/>
        </w:rPr>
      </w:pPr>
      <w:r w:rsidRPr="00533FA2">
        <w:rPr>
          <w:rFonts w:ascii="Arial" w:hAnsi="Arial" w:cs="Arial"/>
          <w:szCs w:val="22"/>
          <w:lang w:val="es-ES_tradnl"/>
        </w:rPr>
        <w:t>Actas de entrega a recepción.</w:t>
      </w:r>
    </w:p>
    <w:p w14:paraId="38C35745" w14:textId="77777777" w:rsidR="00533FA2" w:rsidRPr="00533FA2" w:rsidRDefault="00533FA2" w:rsidP="00533FA2">
      <w:pPr>
        <w:pStyle w:val="Prrafodelista"/>
        <w:spacing w:line="276" w:lineRule="auto"/>
        <w:ind w:left="1788"/>
        <w:jc w:val="both"/>
        <w:rPr>
          <w:rFonts w:ascii="Arial" w:hAnsi="Arial" w:cs="Arial"/>
          <w:szCs w:val="22"/>
          <w:lang w:val="es-ES_tradnl"/>
        </w:rPr>
      </w:pPr>
    </w:p>
    <w:p w14:paraId="403CF587" w14:textId="4CB9FAF3" w:rsidR="00533FA2" w:rsidRDefault="00533FA2" w:rsidP="00533FA2">
      <w:pPr>
        <w:pStyle w:val="Prrafodelista"/>
        <w:numPr>
          <w:ilvl w:val="0"/>
          <w:numId w:val="10"/>
        </w:numPr>
        <w:spacing w:line="276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533FA2">
        <w:rPr>
          <w:rFonts w:ascii="Arial" w:hAnsi="Arial" w:cs="Arial"/>
          <w:szCs w:val="22"/>
          <w:lang w:val="es-ES_tradnl"/>
        </w:rPr>
        <w:t xml:space="preserve">Se deberá de contar con carta de apoyo del fabricante o del representante del fabricante en nuestro </w:t>
      </w:r>
      <w:r w:rsidR="00C424A8">
        <w:rPr>
          <w:rFonts w:ascii="Arial" w:hAnsi="Arial" w:cs="Arial"/>
          <w:szCs w:val="22"/>
          <w:lang w:val="es-ES_tradnl"/>
        </w:rPr>
        <w:t>p</w:t>
      </w:r>
      <w:r w:rsidRPr="00533FA2">
        <w:rPr>
          <w:rFonts w:ascii="Arial" w:hAnsi="Arial" w:cs="Arial"/>
          <w:szCs w:val="22"/>
          <w:lang w:val="es-ES_tradnl"/>
        </w:rPr>
        <w:t>aís de los principales equipos propuestos.</w:t>
      </w:r>
    </w:p>
    <w:p w14:paraId="13456CC1" w14:textId="77777777" w:rsidR="00533FA2" w:rsidRDefault="00533FA2" w:rsidP="00533FA2">
      <w:pPr>
        <w:pStyle w:val="Prrafodelista"/>
        <w:spacing w:line="276" w:lineRule="auto"/>
        <w:ind w:left="1068"/>
        <w:jc w:val="both"/>
        <w:rPr>
          <w:rFonts w:ascii="Arial" w:hAnsi="Arial" w:cs="Arial"/>
          <w:szCs w:val="22"/>
          <w:lang w:val="es-ES_tradnl"/>
        </w:rPr>
      </w:pPr>
    </w:p>
    <w:p w14:paraId="4D3D7938" w14:textId="17C57ECA" w:rsidR="00533FA2" w:rsidRDefault="00533FA2" w:rsidP="00533FA2">
      <w:pPr>
        <w:pStyle w:val="Prrafodelista"/>
        <w:numPr>
          <w:ilvl w:val="0"/>
          <w:numId w:val="10"/>
        </w:numPr>
        <w:spacing w:line="276" w:lineRule="auto"/>
        <w:ind w:left="1068"/>
        <w:jc w:val="both"/>
        <w:rPr>
          <w:rFonts w:ascii="Arial" w:hAnsi="Arial" w:cs="Arial"/>
          <w:szCs w:val="22"/>
          <w:lang w:val="es-ES_tradnl"/>
        </w:rPr>
      </w:pPr>
      <w:r w:rsidRPr="00533FA2">
        <w:rPr>
          <w:rFonts w:ascii="Arial" w:hAnsi="Arial" w:cs="Arial"/>
          <w:szCs w:val="22"/>
          <w:lang w:val="es-ES_tradnl"/>
        </w:rPr>
        <w:t>Se deberá contar con carta compromiso por parte del fabricante o del represent</w:t>
      </w:r>
      <w:r>
        <w:rPr>
          <w:rFonts w:ascii="Arial" w:hAnsi="Arial" w:cs="Arial"/>
          <w:szCs w:val="22"/>
          <w:lang w:val="es-ES_tradnl"/>
        </w:rPr>
        <w:t>ante del fabricante en nuestro p</w:t>
      </w:r>
      <w:r w:rsidRPr="00533FA2">
        <w:rPr>
          <w:rFonts w:ascii="Arial" w:hAnsi="Arial" w:cs="Arial"/>
          <w:szCs w:val="22"/>
          <w:lang w:val="es-ES_tradnl"/>
        </w:rPr>
        <w:t>aís, de realizar por lo menos una visita al proyecto para cerciorarse de la correcta instalación y funcionamiento de los equipos.</w:t>
      </w:r>
    </w:p>
    <w:p w14:paraId="56537CB6" w14:textId="77777777" w:rsidR="00533FA2" w:rsidRPr="00533FA2" w:rsidRDefault="00533FA2" w:rsidP="00533FA2">
      <w:pPr>
        <w:pStyle w:val="Prrafodelista"/>
        <w:rPr>
          <w:rFonts w:ascii="Arial" w:hAnsi="Arial" w:cs="Arial"/>
          <w:szCs w:val="22"/>
          <w:lang w:val="es-ES_tradnl"/>
        </w:rPr>
      </w:pPr>
    </w:p>
    <w:p w14:paraId="313CF244" w14:textId="3B5268F2" w:rsidR="00533FA2" w:rsidRPr="00126D80" w:rsidRDefault="00533FA2" w:rsidP="00533FA2">
      <w:pPr>
        <w:spacing w:after="240" w:line="276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II.2 </w:t>
      </w:r>
      <w:r w:rsidR="00C424A8">
        <w:rPr>
          <w:rFonts w:ascii="Arial" w:hAnsi="Arial" w:cs="Arial"/>
          <w:b/>
          <w:lang w:val="es-ES_tradnl"/>
        </w:rPr>
        <w:t>Certificaciones</w:t>
      </w:r>
      <w:r w:rsidRPr="00126D80">
        <w:rPr>
          <w:rFonts w:ascii="Arial" w:hAnsi="Arial" w:cs="Arial"/>
          <w:b/>
          <w:lang w:val="es-ES_tradnl"/>
        </w:rPr>
        <w:t>:</w:t>
      </w:r>
    </w:p>
    <w:p w14:paraId="4BE9C6B3" w14:textId="38B22E49" w:rsidR="00533FA2" w:rsidRPr="00451DD2" w:rsidRDefault="001A5A5E" w:rsidP="001A5A5E">
      <w:pPr>
        <w:pStyle w:val="Sinespaciado"/>
        <w:ind w:left="720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II.2. </w:t>
      </w:r>
      <w:proofErr w:type="spellStart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Se</w:t>
      </w:r>
      <w:proofErr w:type="spellEnd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require que </w:t>
      </w:r>
      <w:proofErr w:type="spellStart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los</w:t>
      </w:r>
      <w:proofErr w:type="spellEnd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equipos</w:t>
      </w:r>
      <w:proofErr w:type="spellEnd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314392">
        <w:rPr>
          <w:rFonts w:ascii="Arial" w:hAnsi="Arial" w:cs="Arial"/>
          <w:color w:val="auto"/>
          <w:sz w:val="24"/>
          <w:szCs w:val="24"/>
          <w:shd w:val="clear" w:color="auto" w:fill="FFFFFF"/>
        </w:rPr>
        <w:t>ofertados</w:t>
      </w:r>
      <w:proofErr w:type="spellEnd"/>
      <w:r w:rsidR="0031439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r w:rsidR="00314392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se</w:t>
      </w:r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encuentren</w:t>
      </w:r>
      <w:proofErr w:type="spellEnd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listados</w:t>
      </w:r>
      <w:proofErr w:type="spellEnd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</w:t>
      </w:r>
      <w:proofErr w:type="spellStart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en</w:t>
      </w:r>
      <w:proofErr w:type="spellEnd"/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U</w:t>
      </w:r>
      <w:r w:rsidR="00AA6D48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nderwriters </w:t>
      </w:r>
      <w:r w:rsidR="00635CAD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L</w:t>
      </w:r>
      <w:r w:rsidR="00AA6D48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aboratories</w:t>
      </w:r>
      <w:r w:rsidR="00314392">
        <w:rPr>
          <w:rFonts w:ascii="Arial" w:hAnsi="Arial" w:cs="Arial"/>
          <w:color w:val="auto"/>
          <w:sz w:val="24"/>
          <w:szCs w:val="24"/>
          <w:shd w:val="clear" w:color="auto" w:fill="FFFFFF"/>
        </w:rPr>
        <w:t xml:space="preserve"> UL</w:t>
      </w:r>
      <w:r w:rsidR="00533FA2" w:rsidRPr="00451DD2">
        <w:rPr>
          <w:rFonts w:ascii="Arial" w:hAnsi="Arial" w:cs="Arial"/>
          <w:color w:val="auto"/>
          <w:sz w:val="24"/>
          <w:szCs w:val="24"/>
          <w:shd w:val="clear" w:color="auto" w:fill="FFFFFF"/>
        </w:rPr>
        <w:t>.</w:t>
      </w:r>
    </w:p>
    <w:p w14:paraId="0F994E9E" w14:textId="77777777" w:rsidR="00AA6D48" w:rsidRDefault="00AA6D48" w:rsidP="00C424A8">
      <w:pPr>
        <w:pStyle w:val="Sinespaciado"/>
        <w:ind w:left="360" w:firstLine="348"/>
        <w:jc w:val="both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42D8FD65" w14:textId="65632E83" w:rsidR="004233F9" w:rsidRPr="004233F9" w:rsidRDefault="00A775A0" w:rsidP="004233F9">
      <w:pPr>
        <w:pStyle w:val="Sinespaciado"/>
        <w:ind w:left="360"/>
        <w:jc w:val="both"/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La </w:t>
      </w:r>
      <w:r w:rsidR="00314392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no </w:t>
      </w:r>
      <w:proofErr w:type="spellStart"/>
      <w:r w:rsidR="00314392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observancia</w:t>
      </w:r>
      <w:proofErr w:type="spellEnd"/>
      <w:r w:rsidR="00314392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de </w:t>
      </w:r>
      <w:proofErr w:type="spellStart"/>
      <w:proofErr w:type="gramStart"/>
      <w:r w:rsidR="00314392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este</w:t>
      </w:r>
      <w:proofErr w:type="spellEnd"/>
      <w:proofErr w:type="gramEnd"/>
      <w:r w:rsidR="00314392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314392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punto</w:t>
      </w:r>
      <w:proofErr w:type="spellEnd"/>
      <w:r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</w:t>
      </w:r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al </w:t>
      </w:r>
      <w:proofErr w:type="spellStart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momento</w:t>
      </w:r>
      <w:proofErr w:type="spellEnd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de </w:t>
      </w:r>
      <w:proofErr w:type="spellStart"/>
      <w:r w:rsidR="0052620B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presenta</w:t>
      </w:r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r</w:t>
      </w:r>
      <w:proofErr w:type="spellEnd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su</w:t>
      </w:r>
      <w:proofErr w:type="spellEnd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propuesta</w:t>
      </w:r>
      <w:proofErr w:type="spellEnd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será</w:t>
      </w:r>
      <w:proofErr w:type="spellEnd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 xml:space="preserve"> causa de </w:t>
      </w:r>
      <w:proofErr w:type="spellStart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desechamiento</w:t>
      </w:r>
      <w:proofErr w:type="spellEnd"/>
      <w:r w:rsidR="004233F9" w:rsidRPr="004233F9">
        <w:rPr>
          <w:rFonts w:ascii="Arial" w:hAnsi="Arial" w:cs="Arial"/>
          <w:b/>
          <w:color w:val="auto"/>
          <w:sz w:val="24"/>
          <w:szCs w:val="24"/>
          <w:u w:val="single"/>
          <w:shd w:val="clear" w:color="auto" w:fill="FFFFFF"/>
        </w:rPr>
        <w:t>.</w:t>
      </w:r>
    </w:p>
    <w:p w14:paraId="501DE1EE" w14:textId="77777777" w:rsidR="004233F9" w:rsidRPr="00533FA2" w:rsidRDefault="004233F9" w:rsidP="004233F9">
      <w:pPr>
        <w:pStyle w:val="Sinespaciado"/>
        <w:ind w:left="720"/>
        <w:rPr>
          <w:rFonts w:ascii="Arial" w:hAnsi="Arial" w:cs="Arial"/>
          <w:color w:val="auto"/>
          <w:sz w:val="24"/>
          <w:szCs w:val="24"/>
          <w:shd w:val="clear" w:color="auto" w:fill="FFFFFF"/>
        </w:rPr>
      </w:pPr>
    </w:p>
    <w:p w14:paraId="7B69771D" w14:textId="1858D2C1" w:rsidR="00533FA2" w:rsidRPr="00533FA2" w:rsidRDefault="00533FA2" w:rsidP="00533FA2">
      <w:pPr>
        <w:pStyle w:val="Encabezado"/>
        <w:tabs>
          <w:tab w:val="clear" w:pos="4419"/>
          <w:tab w:val="clear" w:pos="8838"/>
          <w:tab w:val="left" w:pos="15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533FA2">
        <w:rPr>
          <w:rFonts w:ascii="Arial" w:hAnsi="Arial" w:cs="Arial"/>
          <w:b/>
          <w:sz w:val="24"/>
          <w:szCs w:val="24"/>
          <w:lang w:val="es-ES_tradnl"/>
        </w:rPr>
        <w:lastRenderedPageBreak/>
        <w:t>II.3 El proveedor adjudicado deberá:</w:t>
      </w:r>
    </w:p>
    <w:p w14:paraId="180B94F0" w14:textId="77777777" w:rsidR="00533FA2" w:rsidRPr="00533FA2" w:rsidRDefault="00533FA2" w:rsidP="00533FA2">
      <w:pPr>
        <w:pStyle w:val="Encabezado"/>
        <w:tabs>
          <w:tab w:val="clear" w:pos="4419"/>
          <w:tab w:val="clear" w:pos="8838"/>
          <w:tab w:val="left" w:pos="150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F5D8957" w14:textId="3F7D252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533FA2">
        <w:rPr>
          <w:rFonts w:ascii="Arial" w:hAnsi="Arial" w:cs="Arial"/>
          <w:b/>
          <w:sz w:val="24"/>
          <w:szCs w:val="24"/>
          <w:lang w:val="es-ES_tradnl"/>
        </w:rPr>
        <w:t>1.- Revis</w:t>
      </w:r>
      <w:r w:rsidR="00FA21DE">
        <w:rPr>
          <w:rFonts w:ascii="Arial" w:hAnsi="Arial" w:cs="Arial"/>
          <w:b/>
          <w:sz w:val="24"/>
          <w:szCs w:val="24"/>
          <w:lang w:val="es-ES_tradnl"/>
        </w:rPr>
        <w:t>ión del proyecto arquitectónico:</w:t>
      </w:r>
    </w:p>
    <w:p w14:paraId="126A9365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DA5336E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533FA2">
        <w:rPr>
          <w:rFonts w:ascii="Arial" w:hAnsi="Arial" w:cs="Arial"/>
          <w:sz w:val="24"/>
          <w:szCs w:val="24"/>
          <w:lang w:val="es-ES_tradnl"/>
        </w:rPr>
        <w:t>Se debe de recabar la información que permita:</w:t>
      </w:r>
    </w:p>
    <w:p w14:paraId="65B2BD1A" w14:textId="77777777" w:rsidR="00533FA2" w:rsidRPr="00533FA2" w:rsidRDefault="00533FA2" w:rsidP="00533FA2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150D8CDA" w14:textId="026FEBFE" w:rsidR="00533FA2" w:rsidRDefault="00533FA2" w:rsidP="00FA21DE">
      <w:pPr>
        <w:pStyle w:val="Encabezado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533FA2">
        <w:rPr>
          <w:rFonts w:ascii="Arial" w:hAnsi="Arial" w:cs="Arial"/>
          <w:sz w:val="24"/>
          <w:szCs w:val="24"/>
          <w:lang w:val="es-ES_tradnl"/>
        </w:rPr>
        <w:t>Evaluar el riesgo de incendio.</w:t>
      </w:r>
    </w:p>
    <w:p w14:paraId="1ABD0DFF" w14:textId="77777777" w:rsidR="00FA21DE" w:rsidRPr="00533FA2" w:rsidRDefault="00FA21DE" w:rsidP="00FA21DE">
      <w:pPr>
        <w:pStyle w:val="Encabezado"/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6816307" w14:textId="14EE0E31" w:rsidR="00A65637" w:rsidRPr="00FA21DE" w:rsidRDefault="00533FA2" w:rsidP="00FA21DE">
      <w:pPr>
        <w:pStyle w:val="Prrafodelist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lang w:val="es-ES_tradnl"/>
        </w:rPr>
        <w:t>Determinar las consideraciones de diseño para cada una de las áreas a proteger.</w:t>
      </w:r>
    </w:p>
    <w:p w14:paraId="0BA317B0" w14:textId="44A000CA" w:rsidR="00FA21DE" w:rsidRPr="00FA21DE" w:rsidRDefault="00FA21DE" w:rsidP="00FA21DE">
      <w:pPr>
        <w:spacing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21714067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b/>
          <w:sz w:val="24"/>
          <w:szCs w:val="24"/>
          <w:lang w:val="es-ES_tradnl"/>
        </w:rPr>
        <w:t>2.- Cálculo y diseño:</w:t>
      </w:r>
    </w:p>
    <w:p w14:paraId="10C07687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428FDAFB" w14:textId="596A0A72" w:rsid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Diseñar el sistema de extinción de incendio con notificación audiovisual.</w:t>
      </w:r>
    </w:p>
    <w:p w14:paraId="541FA303" w14:textId="77777777" w:rsidR="00FA21DE" w:rsidRPr="00FA21DE" w:rsidRDefault="00FA21DE" w:rsidP="00FA21DE">
      <w:pPr>
        <w:pStyle w:val="Encabezado"/>
        <w:tabs>
          <w:tab w:val="left" w:pos="708"/>
        </w:tabs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3D0A308" w14:textId="5CBD7DA2" w:rsid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 xml:space="preserve">Elaborar los planos que contendrán la distribución de los equipos, trayectorias de tuberías, ubicación de </w:t>
      </w:r>
      <w:proofErr w:type="spellStart"/>
      <w:r w:rsidRPr="00FA21DE">
        <w:rPr>
          <w:rFonts w:ascii="Arial" w:hAnsi="Arial" w:cs="Arial"/>
          <w:sz w:val="24"/>
          <w:szCs w:val="24"/>
          <w:lang w:val="es-ES_tradnl"/>
        </w:rPr>
        <w:t>soportería</w:t>
      </w:r>
      <w:proofErr w:type="spellEnd"/>
      <w:r w:rsidRPr="00FA21DE">
        <w:rPr>
          <w:rFonts w:ascii="Arial" w:hAnsi="Arial" w:cs="Arial"/>
          <w:sz w:val="24"/>
          <w:szCs w:val="24"/>
          <w:lang w:val="es-ES_tradnl"/>
        </w:rPr>
        <w:t xml:space="preserve"> indicando diámetros y cédulas de cableado para la correcta instalación del sistema.</w:t>
      </w:r>
    </w:p>
    <w:p w14:paraId="6C899DFE" w14:textId="05126E4C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6EFF79B" w14:textId="276F6611" w:rsidR="00FA21DE" w:rsidRP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Realizar los cálculos de baterías para el panel y fuentes de poder.</w:t>
      </w:r>
    </w:p>
    <w:p w14:paraId="2C3135F6" w14:textId="77777777" w:rsidR="00FA21DE" w:rsidRPr="00FA21DE" w:rsidRDefault="00FA21DE" w:rsidP="00FA21DE">
      <w:pPr>
        <w:pStyle w:val="Encabezado"/>
        <w:tabs>
          <w:tab w:val="left" w:pos="708"/>
        </w:tabs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72455D8" w14:textId="033A71C5" w:rsidR="00FA21DE" w:rsidRPr="00FA21DE" w:rsidRDefault="00FA21DE" w:rsidP="00FA21DE">
      <w:pPr>
        <w:pStyle w:val="Encabezado"/>
        <w:numPr>
          <w:ilvl w:val="0"/>
          <w:numId w:val="17"/>
        </w:numPr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Realizar los cálculos de caída de tensión para los cableados de los circuitos de notificación.</w:t>
      </w:r>
    </w:p>
    <w:p w14:paraId="03E2996B" w14:textId="77777777" w:rsidR="00FA21DE" w:rsidRPr="00FA21DE" w:rsidRDefault="00FA21DE" w:rsidP="00FA21DE">
      <w:pPr>
        <w:pStyle w:val="Encabezado"/>
        <w:tabs>
          <w:tab w:val="left" w:pos="708"/>
        </w:tabs>
        <w:ind w:left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07A534D" w14:textId="732C6913" w:rsidR="00FA21DE" w:rsidRPr="00FA21DE" w:rsidRDefault="00FA21DE" w:rsidP="00FA21DE">
      <w:pPr>
        <w:pStyle w:val="Prrafodelista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lang w:val="es-ES_tradnl"/>
        </w:rPr>
        <w:t>Diseñar y calcular los sistemas conforme a las especificaciones de los estándares aplicables de la NFPA, las especificaciones de los fabricantes de los equipos y cumpliendo con la normatividad local.</w:t>
      </w:r>
    </w:p>
    <w:p w14:paraId="09C7EF0C" w14:textId="776D92BB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55C2FC49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lang w:val="es-ES_tradnl"/>
        </w:rPr>
      </w:pPr>
      <w:r w:rsidRPr="00FA21DE">
        <w:rPr>
          <w:rFonts w:ascii="Arial" w:hAnsi="Arial" w:cs="Arial"/>
          <w:b/>
          <w:sz w:val="24"/>
          <w:lang w:val="es-ES_tradnl"/>
        </w:rPr>
        <w:t>3.- Obligaciones del proveedor adjudicado:</w:t>
      </w:r>
    </w:p>
    <w:p w14:paraId="34556472" w14:textId="77777777" w:rsidR="00FA21DE" w:rsidRPr="00FA21DE" w:rsidRDefault="00FA21DE" w:rsidP="00D1407A">
      <w:pPr>
        <w:pStyle w:val="Encabezado"/>
        <w:tabs>
          <w:tab w:val="left" w:pos="708"/>
        </w:tabs>
        <w:spacing w:after="240"/>
        <w:jc w:val="both"/>
        <w:rPr>
          <w:rFonts w:ascii="Arial" w:hAnsi="Arial" w:cs="Arial"/>
          <w:sz w:val="24"/>
          <w:lang w:val="es-ES_tradnl"/>
        </w:rPr>
      </w:pPr>
    </w:p>
    <w:p w14:paraId="4AFB40C8" w14:textId="52557AFE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>Proporcionar a su personal el equipo de seguridad necesario, así como el material y/o equipo necesario para el acordonamiento de las áreas de trabajo</w:t>
      </w:r>
      <w:r w:rsidRPr="00FA21DE">
        <w:rPr>
          <w:rFonts w:ascii="Arial" w:hAnsi="Arial" w:cs="Arial"/>
          <w:color w:val="00000A"/>
          <w:szCs w:val="22"/>
          <w:lang w:val="es-MX"/>
        </w:rPr>
        <w:t xml:space="preserve"> y quedará obligado a utilizarlo en todos los trabajos desempeñados, así como el uniforme distintivo de la empresa a la que pertenecen durante su estancia en</w:t>
      </w:r>
      <w:r>
        <w:rPr>
          <w:rFonts w:ascii="Arial" w:hAnsi="Arial" w:cs="Arial"/>
          <w:color w:val="00000A"/>
          <w:szCs w:val="22"/>
          <w:lang w:val="es-MX"/>
        </w:rPr>
        <w:t xml:space="preserve"> la</w:t>
      </w:r>
      <w:r w:rsidRPr="00FA21DE">
        <w:rPr>
          <w:rFonts w:ascii="Arial" w:hAnsi="Arial" w:cs="Arial"/>
          <w:color w:val="00000A"/>
          <w:szCs w:val="22"/>
          <w:lang w:val="es-MX"/>
        </w:rPr>
        <w:t xml:space="preserve"> ASEJ.</w:t>
      </w:r>
    </w:p>
    <w:p w14:paraId="345C4481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23F10A8E" w14:textId="0B1A6316" w:rsid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 xml:space="preserve">Deberá contar con un residente de obra y un responsable de seguridad durante la ejecución de los trabajos a realizar. </w:t>
      </w:r>
    </w:p>
    <w:p w14:paraId="60A27F3D" w14:textId="77777777" w:rsidR="00D1407A" w:rsidRPr="00D1407A" w:rsidRDefault="00D1407A" w:rsidP="00D1407A">
      <w:pPr>
        <w:pStyle w:val="Prrafodelista"/>
        <w:rPr>
          <w:rFonts w:ascii="Arial" w:hAnsi="Arial" w:cs="Arial"/>
          <w:szCs w:val="22"/>
          <w:lang w:val="es-ES_tradnl"/>
        </w:rPr>
      </w:pPr>
    </w:p>
    <w:p w14:paraId="712EB184" w14:textId="78EDFE90" w:rsid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bookmarkStart w:id="0" w:name="_GoBack"/>
      <w:bookmarkEnd w:id="0"/>
      <w:r w:rsidRPr="00FA21DE">
        <w:rPr>
          <w:rFonts w:ascii="Arial" w:hAnsi="Arial" w:cs="Arial"/>
          <w:szCs w:val="22"/>
          <w:lang w:val="es-ES_tradnl"/>
        </w:rPr>
        <w:t xml:space="preserve">Considerar los trabajos de instalación a realizarse los días viernes a partir de 17:00 a 20:00 </w:t>
      </w:r>
      <w:proofErr w:type="spellStart"/>
      <w:r w:rsidRPr="00FA21DE">
        <w:rPr>
          <w:rFonts w:ascii="Arial" w:hAnsi="Arial" w:cs="Arial"/>
          <w:szCs w:val="22"/>
          <w:lang w:val="es-ES_tradnl"/>
        </w:rPr>
        <w:t>hrs</w:t>
      </w:r>
      <w:proofErr w:type="spellEnd"/>
      <w:r w:rsidRPr="00FA21DE">
        <w:rPr>
          <w:rFonts w:ascii="Arial" w:hAnsi="Arial" w:cs="Arial"/>
          <w:szCs w:val="22"/>
          <w:lang w:val="es-ES_tradnl"/>
        </w:rPr>
        <w:t xml:space="preserve">., sábados y domingos de 9:00 a 20:00 </w:t>
      </w:r>
      <w:proofErr w:type="spellStart"/>
      <w:r w:rsidRPr="00FA21DE">
        <w:rPr>
          <w:rFonts w:ascii="Arial" w:hAnsi="Arial" w:cs="Arial"/>
          <w:szCs w:val="22"/>
          <w:lang w:val="es-ES_tradnl"/>
        </w:rPr>
        <w:t>hrs</w:t>
      </w:r>
      <w:proofErr w:type="spellEnd"/>
      <w:r w:rsidRPr="00FA21DE">
        <w:rPr>
          <w:rFonts w:ascii="Arial" w:hAnsi="Arial" w:cs="Arial"/>
          <w:szCs w:val="22"/>
          <w:lang w:val="es-ES_tradnl"/>
        </w:rPr>
        <w:t>., días no laborables en la Institución de 09:00 a 20:00</w:t>
      </w:r>
      <w:r w:rsidR="00451DD2">
        <w:rPr>
          <w:rFonts w:ascii="Arial" w:hAnsi="Arial" w:cs="Arial"/>
          <w:szCs w:val="22"/>
          <w:lang w:val="es-ES_tradnl"/>
        </w:rPr>
        <w:t xml:space="preserve"> </w:t>
      </w:r>
      <w:proofErr w:type="spellStart"/>
      <w:r w:rsidRPr="00FA21DE">
        <w:rPr>
          <w:rFonts w:ascii="Arial" w:hAnsi="Arial" w:cs="Arial"/>
          <w:szCs w:val="22"/>
          <w:lang w:val="es-ES_tradnl"/>
        </w:rPr>
        <w:t>hrs</w:t>
      </w:r>
      <w:proofErr w:type="spellEnd"/>
      <w:r w:rsidRPr="00FA21DE">
        <w:rPr>
          <w:rFonts w:ascii="Arial" w:hAnsi="Arial" w:cs="Arial"/>
          <w:szCs w:val="22"/>
          <w:lang w:val="es-ES_tradnl"/>
        </w:rPr>
        <w:t>.</w:t>
      </w:r>
    </w:p>
    <w:p w14:paraId="34127C66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78582D5F" w14:textId="3668B545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lastRenderedPageBreak/>
        <w:t>Capacitación al personal designado por la ASEJ respecto a la operación, manejo, monitoreo, limpieza y mantenimiento al equipo.</w:t>
      </w:r>
    </w:p>
    <w:p w14:paraId="2C4F46B4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2665D61D" w14:textId="4AAD020E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>El proveedor deberá realizar visitas de monitoreo de manera bimestral, durante 24 meses.</w:t>
      </w:r>
    </w:p>
    <w:p w14:paraId="72544848" w14:textId="77777777" w:rsidR="00FA21DE" w:rsidRPr="00FA21DE" w:rsidRDefault="00FA21DE" w:rsidP="00D1407A">
      <w:pPr>
        <w:pStyle w:val="Prrafodelista"/>
        <w:spacing w:after="240" w:line="276" w:lineRule="auto"/>
        <w:jc w:val="both"/>
        <w:rPr>
          <w:rFonts w:ascii="Arial" w:hAnsi="Arial" w:cs="Arial"/>
          <w:szCs w:val="22"/>
          <w:lang w:val="es-ES_tradnl"/>
        </w:rPr>
      </w:pPr>
    </w:p>
    <w:p w14:paraId="41A313BC" w14:textId="2F5F3424" w:rsidR="00FA21DE" w:rsidRPr="00FA21DE" w:rsidRDefault="00FA21DE" w:rsidP="00D1407A">
      <w:pPr>
        <w:pStyle w:val="Prrafodelista"/>
        <w:numPr>
          <w:ilvl w:val="0"/>
          <w:numId w:val="18"/>
        </w:numPr>
        <w:spacing w:after="240" w:line="276" w:lineRule="auto"/>
        <w:jc w:val="both"/>
        <w:rPr>
          <w:rFonts w:ascii="Arial" w:hAnsi="Arial" w:cs="Arial"/>
          <w:sz w:val="28"/>
          <w:lang w:val="es-ES_tradnl"/>
        </w:rPr>
      </w:pPr>
      <w:r w:rsidRPr="00FA21DE">
        <w:rPr>
          <w:rFonts w:ascii="Arial" w:hAnsi="Arial" w:cs="Arial"/>
          <w:szCs w:val="22"/>
          <w:lang w:val="es-ES_tradnl"/>
        </w:rPr>
        <w:t>Las áreas de trabajo deberán ser entregadas como se recibieron al iniciar los trabajos, es decir deben de quedar libres de basura, piezas, herramientas, sobrantes, etc. al finalizar.</w:t>
      </w:r>
    </w:p>
    <w:p w14:paraId="2819C9FB" w14:textId="006657E9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1897AFD6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b/>
          <w:sz w:val="24"/>
          <w:szCs w:val="24"/>
          <w:lang w:val="es-ES_tradnl"/>
        </w:rPr>
        <w:t>4.- Entrega del servicio:</w:t>
      </w:r>
    </w:p>
    <w:p w14:paraId="0E415E11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CC263ED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El proveedor adjudicado deberá entregar:</w:t>
      </w:r>
    </w:p>
    <w:p w14:paraId="48806C50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01C82497" w14:textId="1469E745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Planos de la instalación del sistema con plantas, elevaciones y detalles.</w:t>
      </w:r>
    </w:p>
    <w:p w14:paraId="3DD9F684" w14:textId="77777777" w:rsidR="00FA21DE" w:rsidRPr="00FA21DE" w:rsidRDefault="00FA21DE" w:rsidP="00FA21DE">
      <w:pPr>
        <w:pStyle w:val="Encabezado"/>
        <w:ind w:left="72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76305B11" w14:textId="6DD3057C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Especificaciones técnicas de los materiales y equipos.</w:t>
      </w:r>
    </w:p>
    <w:p w14:paraId="53865697" w14:textId="262161B8" w:rsidR="00FA21DE" w:rsidRPr="00FA21DE" w:rsidRDefault="00FA21DE" w:rsidP="00FA21DE">
      <w:pPr>
        <w:pStyle w:val="Encabez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38228D72" w14:textId="69AE9440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Memorias descriptivas.</w:t>
      </w:r>
    </w:p>
    <w:p w14:paraId="697A553B" w14:textId="3B22AA07" w:rsidR="00FA21DE" w:rsidRPr="00FA21DE" w:rsidRDefault="00FA21DE" w:rsidP="00FA21DE">
      <w:pPr>
        <w:pStyle w:val="Encabez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09918F8" w14:textId="4D9EBF46" w:rsidR="00FA21DE" w:rsidRPr="007035DA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 xml:space="preserve">Cálculos de baterías y caída de tensión del sistema </w:t>
      </w:r>
      <w:r w:rsidRPr="007035DA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AB49EB">
        <w:rPr>
          <w:rFonts w:ascii="Arial" w:hAnsi="Arial" w:cs="Arial"/>
          <w:sz w:val="24"/>
          <w:szCs w:val="24"/>
          <w:lang w:val="es-ES_tradnl"/>
        </w:rPr>
        <w:t>alarma y detección</w:t>
      </w:r>
      <w:r w:rsidRPr="007035DA">
        <w:rPr>
          <w:rFonts w:ascii="Arial" w:hAnsi="Arial" w:cs="Arial"/>
          <w:sz w:val="24"/>
          <w:szCs w:val="24"/>
          <w:lang w:val="es-ES_tradnl"/>
        </w:rPr>
        <w:t>.</w:t>
      </w:r>
    </w:p>
    <w:p w14:paraId="5A5ED0C6" w14:textId="6E9DE9C0" w:rsidR="00FA21DE" w:rsidRPr="00FA21DE" w:rsidRDefault="00FA21DE" w:rsidP="00FA21DE">
      <w:pPr>
        <w:pStyle w:val="Encabezad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C5FB1AB" w14:textId="77777777" w:rsidR="00FA21DE" w:rsidRPr="00FA21DE" w:rsidRDefault="00FA21DE" w:rsidP="00FA21DE">
      <w:pPr>
        <w:pStyle w:val="Encabezado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1DE">
        <w:rPr>
          <w:rFonts w:ascii="Arial" w:hAnsi="Arial" w:cs="Arial"/>
          <w:sz w:val="24"/>
          <w:szCs w:val="24"/>
          <w:lang w:val="es-ES_tradnl"/>
        </w:rPr>
        <w:t>Cálculos de agente.</w:t>
      </w:r>
    </w:p>
    <w:p w14:paraId="6E2FC336" w14:textId="77777777" w:rsidR="00FA21DE" w:rsidRPr="00FA21DE" w:rsidRDefault="00FA21DE" w:rsidP="00FA21DE">
      <w:pPr>
        <w:pStyle w:val="Encabezado"/>
        <w:ind w:left="360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14:paraId="2BEB2322" w14:textId="640A8795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lang w:val="es-ES_tradnl"/>
        </w:rPr>
        <w:t>Se entregará un juego impreso y respaldo electrónico con toda la información correspondiente al proyecto incluyendo memorias, especificaciones de materiales y planos.</w:t>
      </w:r>
    </w:p>
    <w:p w14:paraId="4720C657" w14:textId="4F65E0BB" w:rsidR="00FA21DE" w:rsidRDefault="00FA21DE" w:rsidP="00FA21DE">
      <w:pPr>
        <w:spacing w:line="276" w:lineRule="auto"/>
        <w:jc w:val="both"/>
        <w:rPr>
          <w:rFonts w:ascii="Arial" w:hAnsi="Arial" w:cs="Arial"/>
          <w:lang w:val="es-ES_tradnl"/>
        </w:rPr>
      </w:pPr>
    </w:p>
    <w:p w14:paraId="126B39B5" w14:textId="120EE028" w:rsidR="00FA21DE" w:rsidRDefault="00FA21DE" w:rsidP="00FA21DE">
      <w:pPr>
        <w:spacing w:line="276" w:lineRule="auto"/>
        <w:jc w:val="both"/>
        <w:rPr>
          <w:rFonts w:ascii="Arial" w:hAnsi="Arial" w:cs="Arial"/>
          <w:b/>
          <w:kern w:val="20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III. </w:t>
      </w:r>
      <w:r>
        <w:rPr>
          <w:rFonts w:ascii="Arial" w:hAnsi="Arial" w:cs="Arial"/>
          <w:b/>
          <w:kern w:val="20"/>
          <w:lang w:val="es-ES_tradnl"/>
        </w:rPr>
        <w:t>Condiciones de c</w:t>
      </w:r>
      <w:r w:rsidRPr="00E9180F">
        <w:rPr>
          <w:rFonts w:ascii="Arial" w:hAnsi="Arial" w:cs="Arial"/>
          <w:b/>
          <w:kern w:val="20"/>
          <w:lang w:val="es-ES_tradnl"/>
        </w:rPr>
        <w:t>ompra</w:t>
      </w:r>
      <w:r>
        <w:rPr>
          <w:rFonts w:ascii="Arial" w:hAnsi="Arial" w:cs="Arial"/>
          <w:b/>
          <w:kern w:val="20"/>
          <w:lang w:val="es-ES_tradnl"/>
        </w:rPr>
        <w:t>:</w:t>
      </w:r>
    </w:p>
    <w:p w14:paraId="5FBA0C9C" w14:textId="3FD00EE1" w:rsidR="00FA21DE" w:rsidRDefault="00FA21DE" w:rsidP="00FA21DE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0C0DE163" w14:textId="77777777" w:rsidR="00FA21DE" w:rsidRPr="00FA21DE" w:rsidRDefault="00FA21DE" w:rsidP="00FA21DE">
      <w:pPr>
        <w:pStyle w:val="Prrafodelista"/>
        <w:numPr>
          <w:ilvl w:val="0"/>
          <w:numId w:val="21"/>
        </w:numPr>
        <w:spacing w:before="40" w:after="40"/>
        <w:jc w:val="both"/>
        <w:rPr>
          <w:rFonts w:ascii="Arial" w:hAnsi="Arial" w:cs="Arial"/>
          <w:b/>
          <w:lang w:val="es-ES_tradnl"/>
        </w:rPr>
      </w:pPr>
      <w:r w:rsidRPr="00FA21DE">
        <w:rPr>
          <w:rFonts w:ascii="Arial" w:hAnsi="Arial" w:cs="Arial"/>
          <w:b/>
          <w:lang w:val="es-ES_tradnl"/>
        </w:rPr>
        <w:t xml:space="preserve">Tiempo de entrega: </w:t>
      </w:r>
      <w:r w:rsidRPr="00FA21DE">
        <w:rPr>
          <w:rFonts w:ascii="Arial" w:hAnsi="Arial" w:cs="Arial"/>
          <w:lang w:val="es-ES_tradnl"/>
        </w:rPr>
        <w:t>A más tardar el 31 de diciembre 2023</w:t>
      </w:r>
    </w:p>
    <w:p w14:paraId="0B8C586D" w14:textId="77777777" w:rsidR="00FA21DE" w:rsidRPr="00FA21DE" w:rsidRDefault="00FA21DE" w:rsidP="00FA21DE">
      <w:pPr>
        <w:spacing w:before="40" w:after="40"/>
        <w:contextualSpacing/>
        <w:jc w:val="both"/>
        <w:rPr>
          <w:rFonts w:ascii="Arial" w:hAnsi="Arial" w:cs="Arial"/>
          <w:lang w:val="es-ES_tradnl"/>
        </w:rPr>
      </w:pPr>
    </w:p>
    <w:p w14:paraId="22290FB0" w14:textId="704F3B4F" w:rsidR="00FA21DE" w:rsidRPr="00FA21DE" w:rsidRDefault="00FA21DE" w:rsidP="00FA21DE">
      <w:pPr>
        <w:pStyle w:val="Prrafodelista"/>
        <w:numPr>
          <w:ilvl w:val="0"/>
          <w:numId w:val="21"/>
        </w:numPr>
        <w:spacing w:before="40" w:after="40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b/>
          <w:lang w:val="es-ES_tradnl"/>
        </w:rPr>
        <w:t>Lugar de realización del servicio y entrega de bienes:</w:t>
      </w:r>
      <w:r w:rsidRPr="00FA21DE">
        <w:rPr>
          <w:rFonts w:ascii="Arial" w:hAnsi="Arial" w:cs="Arial"/>
          <w:lang w:val="es-ES_tradnl"/>
        </w:rPr>
        <w:t xml:space="preserve"> El servicio</w:t>
      </w:r>
      <w:r>
        <w:rPr>
          <w:rFonts w:ascii="Arial" w:hAnsi="Arial" w:cs="Arial"/>
          <w:lang w:val="es-ES_tradnl"/>
        </w:rPr>
        <w:t xml:space="preserve"> y la entrega e instalación de los bienes</w:t>
      </w:r>
      <w:r w:rsidRPr="00FA21DE">
        <w:rPr>
          <w:rFonts w:ascii="Arial" w:hAnsi="Arial" w:cs="Arial"/>
          <w:lang w:val="es-ES_tradnl"/>
        </w:rPr>
        <w:t xml:space="preserve"> se realizará en el domicilio de la Auditoría Superior del Estado de Jalisco en Av. Niños Héroes 2409 C.P. 44190 colonia Moderna.</w:t>
      </w:r>
    </w:p>
    <w:p w14:paraId="1C4B8E5C" w14:textId="77777777" w:rsidR="00FA21DE" w:rsidRPr="00FA21DE" w:rsidRDefault="00FA21DE" w:rsidP="00FA21DE">
      <w:pPr>
        <w:spacing w:before="40" w:after="40"/>
        <w:contextualSpacing/>
        <w:jc w:val="both"/>
        <w:rPr>
          <w:rFonts w:ascii="Arial" w:hAnsi="Arial" w:cs="Arial"/>
          <w:lang w:val="es-ES_tradnl"/>
        </w:rPr>
      </w:pPr>
    </w:p>
    <w:p w14:paraId="19A11479" w14:textId="077D5C99" w:rsidR="00FA21DE" w:rsidRPr="00FA21DE" w:rsidRDefault="00FA21DE" w:rsidP="00FA21DE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</w:pPr>
      <w:r w:rsidRPr="00FA21DE">
        <w:rPr>
          <w:rFonts w:ascii="Arial" w:hAnsi="Arial" w:cs="Arial"/>
          <w:b/>
          <w:sz w:val="24"/>
          <w:szCs w:val="24"/>
          <w:lang w:val="es-ES_tradnl"/>
        </w:rPr>
        <w:t>Garantías:</w:t>
      </w:r>
      <w:r w:rsidRPr="00FA21DE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A21DE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12 Meses de garantía en el sistema integral completo, así como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sobre </w:t>
      </w:r>
      <w:r w:rsidRPr="00FA21DE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 xml:space="preserve">los componentes del mismo, contra defectos de fábrica a partir de la entrega del mismo. </w:t>
      </w:r>
    </w:p>
    <w:p w14:paraId="539B3083" w14:textId="77777777" w:rsidR="00FA21DE" w:rsidRPr="00FA21DE" w:rsidRDefault="00FA21DE" w:rsidP="00FA21DE">
      <w:pPr>
        <w:pStyle w:val="Encabezado"/>
        <w:tabs>
          <w:tab w:val="left" w:pos="708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</w:pPr>
    </w:p>
    <w:p w14:paraId="03A0E12B" w14:textId="77777777" w:rsidR="00FA21DE" w:rsidRPr="00FA21DE" w:rsidRDefault="00FA21DE" w:rsidP="00FA21DE">
      <w:pPr>
        <w:pStyle w:val="Encabezado"/>
        <w:numPr>
          <w:ilvl w:val="0"/>
          <w:numId w:val="21"/>
        </w:numPr>
        <w:tabs>
          <w:tab w:val="left" w:pos="708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</w:pPr>
      <w:r w:rsidRPr="00FA21DE">
        <w:rPr>
          <w:rFonts w:ascii="Arial" w:hAnsi="Arial" w:cs="Arial"/>
          <w:b/>
          <w:color w:val="222222"/>
          <w:sz w:val="24"/>
          <w:szCs w:val="24"/>
          <w:shd w:val="clear" w:color="auto" w:fill="FFFFFF"/>
          <w:lang w:val="es-ES_tradnl"/>
        </w:rPr>
        <w:t>Fianza de cumplimiento</w:t>
      </w:r>
      <w:r w:rsidRPr="00FA21DE">
        <w:rPr>
          <w:rFonts w:ascii="Arial" w:hAnsi="Arial" w:cs="Arial"/>
          <w:color w:val="222222"/>
          <w:sz w:val="24"/>
          <w:szCs w:val="24"/>
          <w:shd w:val="clear" w:color="auto" w:fill="FFFFFF"/>
          <w:lang w:val="es-ES_tradnl"/>
        </w:rPr>
        <w:t>.</w:t>
      </w:r>
    </w:p>
    <w:p w14:paraId="4DEADE5A" w14:textId="77777777" w:rsidR="00FA21DE" w:rsidRPr="00FA21DE" w:rsidRDefault="00FA21DE" w:rsidP="00FA21DE">
      <w:pPr>
        <w:jc w:val="both"/>
        <w:rPr>
          <w:rFonts w:ascii="Arial" w:hAnsi="Arial" w:cs="Arial"/>
          <w:lang w:val="es-ES_tradnl"/>
        </w:rPr>
      </w:pPr>
    </w:p>
    <w:p w14:paraId="4660F138" w14:textId="77777777" w:rsidR="00FA21DE" w:rsidRPr="00FA21DE" w:rsidRDefault="00FA21DE" w:rsidP="00FA21DE">
      <w:pPr>
        <w:pStyle w:val="Prrafodelista"/>
        <w:numPr>
          <w:ilvl w:val="0"/>
          <w:numId w:val="21"/>
        </w:numPr>
        <w:spacing w:before="40"/>
        <w:jc w:val="both"/>
        <w:rPr>
          <w:rFonts w:ascii="Arial" w:hAnsi="Arial" w:cs="Arial"/>
          <w:b/>
          <w:lang w:val="es-ES_tradnl"/>
        </w:rPr>
      </w:pPr>
      <w:r w:rsidRPr="00FA21DE">
        <w:rPr>
          <w:rFonts w:ascii="Arial" w:hAnsi="Arial" w:cs="Arial"/>
          <w:b/>
          <w:lang w:val="es-ES_tradnl"/>
        </w:rPr>
        <w:lastRenderedPageBreak/>
        <w:t xml:space="preserve">Anticipo: </w:t>
      </w:r>
      <w:r w:rsidRPr="00FA21DE">
        <w:rPr>
          <w:rFonts w:ascii="Arial" w:hAnsi="Arial" w:cs="Arial"/>
          <w:lang w:val="es-ES_tradnl"/>
        </w:rPr>
        <w:t>Sin anticipo.</w:t>
      </w:r>
    </w:p>
    <w:p w14:paraId="1012D8F9" w14:textId="77777777" w:rsidR="00FA21DE" w:rsidRPr="00FA21DE" w:rsidRDefault="00FA21DE" w:rsidP="00FA21DE">
      <w:pPr>
        <w:spacing w:before="40"/>
        <w:jc w:val="both"/>
        <w:rPr>
          <w:rFonts w:ascii="Arial" w:hAnsi="Arial" w:cs="Arial"/>
          <w:lang w:val="es-ES_tradnl"/>
        </w:rPr>
      </w:pPr>
    </w:p>
    <w:p w14:paraId="3E1A83F3" w14:textId="77777777" w:rsidR="00FA21DE" w:rsidRPr="00FA21DE" w:rsidRDefault="00FA21DE" w:rsidP="00FA21DE">
      <w:pPr>
        <w:pStyle w:val="Prrafodelista"/>
        <w:numPr>
          <w:ilvl w:val="0"/>
          <w:numId w:val="21"/>
        </w:numPr>
        <w:spacing w:before="40"/>
        <w:jc w:val="both"/>
        <w:rPr>
          <w:rFonts w:ascii="Arial" w:hAnsi="Arial" w:cs="Arial"/>
          <w:lang w:val="es-ES_tradnl"/>
        </w:rPr>
      </w:pPr>
      <w:r w:rsidRPr="00FA21DE">
        <w:rPr>
          <w:rFonts w:ascii="Arial" w:hAnsi="Arial" w:cs="Arial"/>
          <w:b/>
          <w:lang w:val="es-ES_tradnl"/>
        </w:rPr>
        <w:t>Visita guiada:</w:t>
      </w:r>
      <w:r w:rsidRPr="00FA21DE">
        <w:rPr>
          <w:rFonts w:ascii="Arial" w:hAnsi="Arial" w:cs="Arial"/>
          <w:lang w:val="es-ES_tradnl"/>
        </w:rPr>
        <w:t xml:space="preserve"> Se realizará visita OBLIGATORIA.</w:t>
      </w:r>
    </w:p>
    <w:p w14:paraId="1A44E3A9" w14:textId="77777777" w:rsidR="00FA21DE" w:rsidRPr="00FA21DE" w:rsidRDefault="00FA21DE" w:rsidP="00FA21DE">
      <w:pPr>
        <w:spacing w:before="40"/>
        <w:jc w:val="both"/>
        <w:rPr>
          <w:rFonts w:ascii="Arial" w:hAnsi="Arial" w:cs="Arial"/>
          <w:b/>
          <w:lang w:val="es-ES_tradnl"/>
        </w:rPr>
      </w:pPr>
    </w:p>
    <w:p w14:paraId="7866E4F6" w14:textId="66BC7159" w:rsidR="00FA21DE" w:rsidRPr="00FA21DE" w:rsidRDefault="00FA21DE" w:rsidP="00FA21DE">
      <w:pPr>
        <w:pStyle w:val="Prrafodelista"/>
        <w:numPr>
          <w:ilvl w:val="0"/>
          <w:numId w:val="21"/>
        </w:numPr>
        <w:spacing w:before="40"/>
        <w:jc w:val="both"/>
        <w:rPr>
          <w:rFonts w:ascii="Arial" w:hAnsi="Arial" w:cs="Arial"/>
          <w:b/>
          <w:lang w:val="es-ES_tradnl"/>
        </w:rPr>
      </w:pPr>
      <w:r w:rsidRPr="00FA21DE">
        <w:rPr>
          <w:rFonts w:ascii="Arial" w:hAnsi="Arial" w:cs="Arial"/>
          <w:b/>
          <w:lang w:val="es-ES_tradnl"/>
        </w:rPr>
        <w:t xml:space="preserve">Forma de pago: </w:t>
      </w:r>
      <w:r w:rsidRPr="00FA21DE">
        <w:rPr>
          <w:rFonts w:ascii="Arial" w:hAnsi="Arial" w:cs="Arial"/>
          <w:lang w:val="es-ES_tradnl"/>
        </w:rPr>
        <w:t xml:space="preserve">En una sola exhibición 5 días hábiles posterior a </w:t>
      </w:r>
      <w:r w:rsidR="007035DA">
        <w:rPr>
          <w:rFonts w:ascii="Arial" w:hAnsi="Arial" w:cs="Arial"/>
          <w:lang w:val="es-ES_tradnl"/>
        </w:rPr>
        <w:t xml:space="preserve">entrega del bien y servicio </w:t>
      </w:r>
      <w:r w:rsidRPr="00FA21DE">
        <w:rPr>
          <w:rFonts w:ascii="Arial" w:hAnsi="Arial" w:cs="Arial"/>
          <w:lang w:val="es-ES_tradnl"/>
        </w:rPr>
        <w:t>a entera satisfacción de la ASEJ, impactando la</w:t>
      </w:r>
      <w:r w:rsidR="00631F68">
        <w:rPr>
          <w:rFonts w:ascii="Arial" w:hAnsi="Arial" w:cs="Arial"/>
          <w:lang w:val="es-ES_tradnl"/>
        </w:rPr>
        <w:t>(</w:t>
      </w:r>
      <w:r w:rsidRPr="00FA21DE">
        <w:rPr>
          <w:rFonts w:ascii="Arial" w:hAnsi="Arial" w:cs="Arial"/>
          <w:lang w:val="es-ES_tradnl"/>
        </w:rPr>
        <w:t>s</w:t>
      </w:r>
      <w:r w:rsidR="00631F68">
        <w:rPr>
          <w:rFonts w:ascii="Arial" w:hAnsi="Arial" w:cs="Arial"/>
          <w:lang w:val="es-ES_tradnl"/>
        </w:rPr>
        <w:t>)</w:t>
      </w:r>
      <w:r w:rsidRPr="00FA21DE">
        <w:rPr>
          <w:rFonts w:ascii="Arial" w:hAnsi="Arial" w:cs="Arial"/>
          <w:lang w:val="es-ES_tradnl"/>
        </w:rPr>
        <w:t xml:space="preserve"> partida</w:t>
      </w:r>
      <w:r w:rsidR="00631F68">
        <w:rPr>
          <w:rFonts w:ascii="Arial" w:hAnsi="Arial" w:cs="Arial"/>
          <w:lang w:val="es-ES_tradnl"/>
        </w:rPr>
        <w:t>(</w:t>
      </w:r>
      <w:r w:rsidRPr="00FA21DE">
        <w:rPr>
          <w:rFonts w:ascii="Arial" w:hAnsi="Arial" w:cs="Arial"/>
          <w:lang w:val="es-ES_tradnl"/>
        </w:rPr>
        <w:t>s</w:t>
      </w:r>
      <w:r w:rsidR="00631F68">
        <w:rPr>
          <w:rFonts w:ascii="Arial" w:hAnsi="Arial" w:cs="Arial"/>
          <w:lang w:val="es-ES_tradnl"/>
        </w:rPr>
        <w:t>)</w:t>
      </w:r>
      <w:r w:rsidRPr="00FA21DE">
        <w:rPr>
          <w:rFonts w:ascii="Arial" w:hAnsi="Arial" w:cs="Arial"/>
          <w:lang w:val="es-ES_tradnl"/>
        </w:rPr>
        <w:t xml:space="preserve"> </w:t>
      </w:r>
      <w:proofErr w:type="spellStart"/>
      <w:r w:rsidRPr="00FA21DE">
        <w:rPr>
          <w:rFonts w:ascii="Arial" w:hAnsi="Arial" w:cs="Arial"/>
          <w:lang w:val="es-ES_tradnl"/>
        </w:rPr>
        <w:t>presupuestale</w:t>
      </w:r>
      <w:proofErr w:type="spellEnd"/>
      <w:r w:rsidR="00631F68">
        <w:rPr>
          <w:rFonts w:ascii="Arial" w:hAnsi="Arial" w:cs="Arial"/>
          <w:lang w:val="es-ES_tradnl"/>
        </w:rPr>
        <w:t>(</w:t>
      </w:r>
      <w:r w:rsidRPr="00FA21DE">
        <w:rPr>
          <w:rFonts w:ascii="Arial" w:hAnsi="Arial" w:cs="Arial"/>
          <w:lang w:val="es-ES_tradnl"/>
        </w:rPr>
        <w:t>s</w:t>
      </w:r>
      <w:r w:rsidR="00631F68">
        <w:rPr>
          <w:rFonts w:ascii="Arial" w:hAnsi="Arial" w:cs="Arial"/>
          <w:lang w:val="es-ES_tradnl"/>
        </w:rPr>
        <w:t>) señalada(s) en “SUFICIENCIA PRESUPUESTAL DE LA LICITACIÓN PÚBLICA”</w:t>
      </w:r>
      <w:r w:rsidRPr="00FA21DE">
        <w:rPr>
          <w:rFonts w:ascii="Arial" w:hAnsi="Arial" w:cs="Arial"/>
          <w:lang w:val="es-ES_tradnl"/>
        </w:rPr>
        <w:t>.</w:t>
      </w:r>
    </w:p>
    <w:p w14:paraId="2BD7ACD3" w14:textId="77777777" w:rsidR="00FA21DE" w:rsidRPr="00FA21DE" w:rsidRDefault="00FA21DE" w:rsidP="00FA21DE">
      <w:pPr>
        <w:spacing w:line="276" w:lineRule="auto"/>
        <w:jc w:val="both"/>
        <w:rPr>
          <w:rFonts w:ascii="Arial" w:hAnsi="Arial" w:cs="Arial"/>
          <w:b/>
          <w:lang w:val="es-ES_tradnl"/>
        </w:rPr>
      </w:pPr>
    </w:p>
    <w:p w14:paraId="1000620A" w14:textId="10A469FE" w:rsidR="00A65637" w:rsidRPr="00E02696" w:rsidRDefault="00A65637" w:rsidP="00E02696">
      <w:pPr>
        <w:spacing w:after="160" w:line="259" w:lineRule="auto"/>
        <w:jc w:val="both"/>
        <w:rPr>
          <w:rFonts w:ascii="Arial" w:eastAsiaTheme="minorHAnsi" w:hAnsi="Arial" w:cs="Arial"/>
          <w:lang w:val="es-MX" w:eastAsia="en-US"/>
        </w:rPr>
      </w:pPr>
    </w:p>
    <w:sectPr w:rsidR="00A65637" w:rsidRPr="00E026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3BE4"/>
    <w:multiLevelType w:val="hybridMultilevel"/>
    <w:tmpl w:val="961E83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75075"/>
    <w:multiLevelType w:val="hybridMultilevel"/>
    <w:tmpl w:val="DAAA32D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E4D"/>
    <w:multiLevelType w:val="hybridMultilevel"/>
    <w:tmpl w:val="D52819A6"/>
    <w:lvl w:ilvl="0" w:tplc="08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BB5BC2"/>
    <w:multiLevelType w:val="hybridMultilevel"/>
    <w:tmpl w:val="5FB65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B4613"/>
    <w:multiLevelType w:val="hybridMultilevel"/>
    <w:tmpl w:val="34D05BF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7672A"/>
    <w:multiLevelType w:val="hybridMultilevel"/>
    <w:tmpl w:val="A6FCB048"/>
    <w:lvl w:ilvl="0" w:tplc="5ED0C0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0F2BDA"/>
    <w:multiLevelType w:val="hybridMultilevel"/>
    <w:tmpl w:val="F1AA87D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9F56F2"/>
    <w:multiLevelType w:val="hybridMultilevel"/>
    <w:tmpl w:val="98906A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E0030"/>
    <w:multiLevelType w:val="hybridMultilevel"/>
    <w:tmpl w:val="C2D05AF6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D4F1025"/>
    <w:multiLevelType w:val="hybridMultilevel"/>
    <w:tmpl w:val="2F2C148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22623"/>
    <w:multiLevelType w:val="hybridMultilevel"/>
    <w:tmpl w:val="EF540AA4"/>
    <w:lvl w:ilvl="0" w:tplc="870414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E6442"/>
    <w:multiLevelType w:val="hybridMultilevel"/>
    <w:tmpl w:val="1AA465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366E9"/>
    <w:multiLevelType w:val="hybridMultilevel"/>
    <w:tmpl w:val="360A7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15326"/>
    <w:multiLevelType w:val="hybridMultilevel"/>
    <w:tmpl w:val="C2B089CC"/>
    <w:lvl w:ilvl="0" w:tplc="F1E8D1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6C7812"/>
    <w:multiLevelType w:val="hybridMultilevel"/>
    <w:tmpl w:val="C9CC33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81684"/>
    <w:multiLevelType w:val="hybridMultilevel"/>
    <w:tmpl w:val="20D4DE68"/>
    <w:lvl w:ilvl="0" w:tplc="F582446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16318"/>
    <w:multiLevelType w:val="hybridMultilevel"/>
    <w:tmpl w:val="6CD0DF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F58A3"/>
    <w:multiLevelType w:val="hybridMultilevel"/>
    <w:tmpl w:val="5EAA38F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E166D"/>
    <w:multiLevelType w:val="hybridMultilevel"/>
    <w:tmpl w:val="C09CB9EE"/>
    <w:lvl w:ilvl="0" w:tplc="7BD8B50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6"/>
  </w:num>
  <w:num w:numId="5">
    <w:abstractNumId w:val="18"/>
  </w:num>
  <w:num w:numId="6">
    <w:abstractNumId w:val="15"/>
  </w:num>
  <w:num w:numId="7">
    <w:abstractNumId w:val="2"/>
  </w:num>
  <w:num w:numId="8">
    <w:abstractNumId w:val="5"/>
  </w:num>
  <w:num w:numId="9">
    <w:abstractNumId w:val="9"/>
  </w:num>
  <w:num w:numId="10">
    <w:abstractNumId w:val="13"/>
  </w:num>
  <w:num w:numId="11">
    <w:abstractNumId w:val="7"/>
  </w:num>
  <w:num w:numId="12">
    <w:abstractNumId w:val="12"/>
  </w:num>
  <w:num w:numId="13">
    <w:abstractNumId w:val="11"/>
  </w:num>
  <w:num w:numId="14">
    <w:abstractNumId w:val="10"/>
  </w:num>
  <w:num w:numId="15">
    <w:abstractNumId w:val="8"/>
  </w:num>
  <w:num w:numId="16">
    <w:abstractNumId w:val="1"/>
  </w:num>
  <w:num w:numId="17">
    <w:abstractNumId w:val="0"/>
  </w:num>
  <w:num w:numId="18">
    <w:abstractNumId w:val="17"/>
  </w:num>
  <w:num w:numId="19">
    <w:abstractNumId w:val="19"/>
  </w:num>
  <w:num w:numId="20">
    <w:abstractNumId w:val="6"/>
  </w:num>
  <w:num w:numId="21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5A5E"/>
    <w:rsid w:val="001A7F05"/>
    <w:rsid w:val="002360AD"/>
    <w:rsid w:val="00286B98"/>
    <w:rsid w:val="0029511E"/>
    <w:rsid w:val="002C2D6F"/>
    <w:rsid w:val="002C3692"/>
    <w:rsid w:val="00314392"/>
    <w:rsid w:val="00364F75"/>
    <w:rsid w:val="00367F82"/>
    <w:rsid w:val="00380930"/>
    <w:rsid w:val="003B04EA"/>
    <w:rsid w:val="003C6D66"/>
    <w:rsid w:val="003F7CDB"/>
    <w:rsid w:val="004041EE"/>
    <w:rsid w:val="004233F9"/>
    <w:rsid w:val="00426C26"/>
    <w:rsid w:val="0043287B"/>
    <w:rsid w:val="00451DD2"/>
    <w:rsid w:val="004878DC"/>
    <w:rsid w:val="004A561F"/>
    <w:rsid w:val="004A5AC9"/>
    <w:rsid w:val="004C2900"/>
    <w:rsid w:val="0052620B"/>
    <w:rsid w:val="00533FA2"/>
    <w:rsid w:val="0054178E"/>
    <w:rsid w:val="005523AE"/>
    <w:rsid w:val="005532DD"/>
    <w:rsid w:val="00554ED1"/>
    <w:rsid w:val="00575EB9"/>
    <w:rsid w:val="005E596C"/>
    <w:rsid w:val="005F305F"/>
    <w:rsid w:val="005F4BAE"/>
    <w:rsid w:val="00631F68"/>
    <w:rsid w:val="00632BF0"/>
    <w:rsid w:val="00635CAD"/>
    <w:rsid w:val="00642D07"/>
    <w:rsid w:val="00660F64"/>
    <w:rsid w:val="00670A05"/>
    <w:rsid w:val="007035DA"/>
    <w:rsid w:val="007208FB"/>
    <w:rsid w:val="007318BE"/>
    <w:rsid w:val="007429D0"/>
    <w:rsid w:val="007452D0"/>
    <w:rsid w:val="00745A16"/>
    <w:rsid w:val="00750D59"/>
    <w:rsid w:val="007B0241"/>
    <w:rsid w:val="007C57E8"/>
    <w:rsid w:val="007D52F7"/>
    <w:rsid w:val="007E30B9"/>
    <w:rsid w:val="00804227"/>
    <w:rsid w:val="00824540"/>
    <w:rsid w:val="00890116"/>
    <w:rsid w:val="008B3A85"/>
    <w:rsid w:val="0097775B"/>
    <w:rsid w:val="00A65637"/>
    <w:rsid w:val="00A75314"/>
    <w:rsid w:val="00A775A0"/>
    <w:rsid w:val="00AA6D48"/>
    <w:rsid w:val="00AB49EB"/>
    <w:rsid w:val="00AE079C"/>
    <w:rsid w:val="00AF689E"/>
    <w:rsid w:val="00B1234F"/>
    <w:rsid w:val="00B87688"/>
    <w:rsid w:val="00BA3336"/>
    <w:rsid w:val="00BB5A48"/>
    <w:rsid w:val="00BF51CE"/>
    <w:rsid w:val="00BF70EF"/>
    <w:rsid w:val="00C26F7F"/>
    <w:rsid w:val="00C276AB"/>
    <w:rsid w:val="00C333E4"/>
    <w:rsid w:val="00C424A8"/>
    <w:rsid w:val="00C70332"/>
    <w:rsid w:val="00CD5F89"/>
    <w:rsid w:val="00D0297B"/>
    <w:rsid w:val="00D1407A"/>
    <w:rsid w:val="00D251FC"/>
    <w:rsid w:val="00D84CFD"/>
    <w:rsid w:val="00DD5545"/>
    <w:rsid w:val="00E02696"/>
    <w:rsid w:val="00E112BA"/>
    <w:rsid w:val="00E67E0F"/>
    <w:rsid w:val="00E80441"/>
    <w:rsid w:val="00EB752C"/>
    <w:rsid w:val="00EF7C11"/>
    <w:rsid w:val="00FA21DE"/>
    <w:rsid w:val="00FB544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ncabezado">
    <w:name w:val="header"/>
    <w:basedOn w:val="Normal"/>
    <w:link w:val="EncabezadoCar"/>
    <w:unhideWhenUsed/>
    <w:rsid w:val="00533FA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533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1103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Gemma del Pilar Grijalva Aguilar</cp:lastModifiedBy>
  <cp:revision>52</cp:revision>
  <dcterms:created xsi:type="dcterms:W3CDTF">2023-06-06T17:12:00Z</dcterms:created>
  <dcterms:modified xsi:type="dcterms:W3CDTF">2023-10-24T16:10:00Z</dcterms:modified>
</cp:coreProperties>
</file>