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1156AEE2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457FC8C7" w14:textId="77777777" w:rsidR="001D79EF" w:rsidRPr="00B94C5E" w:rsidRDefault="001D79EF" w:rsidP="001D79E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ED9160C" w14:textId="77777777" w:rsidR="001D79EF" w:rsidRPr="001D79EF" w:rsidRDefault="001D79EF" w:rsidP="00534492">
      <w:pPr>
        <w:pStyle w:val="Prrafodelista"/>
        <w:numPr>
          <w:ilvl w:val="0"/>
          <w:numId w:val="26"/>
        </w:numPr>
        <w:spacing w:line="360" w:lineRule="auto"/>
        <w:ind w:left="1276" w:hanging="568"/>
        <w:jc w:val="both"/>
        <w:rPr>
          <w:rFonts w:ascii="Arial" w:hAnsi="Arial" w:cs="Arial"/>
          <w:szCs w:val="22"/>
        </w:rPr>
      </w:pPr>
      <w:r w:rsidRPr="001D79EF">
        <w:rPr>
          <w:rFonts w:ascii="Arial" w:hAnsi="Arial" w:cs="Arial"/>
          <w:szCs w:val="22"/>
        </w:rPr>
        <w:t>75 Equipos portátiles (Laptop).</w:t>
      </w:r>
    </w:p>
    <w:p w14:paraId="760A6FD8" w14:textId="234D7FF2" w:rsidR="000F2DAB" w:rsidRDefault="001D79EF" w:rsidP="001D79EF">
      <w:pPr>
        <w:pStyle w:val="Prrafodelista"/>
        <w:numPr>
          <w:ilvl w:val="0"/>
          <w:numId w:val="26"/>
        </w:numPr>
        <w:spacing w:line="276" w:lineRule="auto"/>
        <w:ind w:left="1276" w:hanging="568"/>
        <w:jc w:val="both"/>
        <w:rPr>
          <w:rFonts w:ascii="Arial" w:hAnsi="Arial" w:cs="Arial"/>
          <w:szCs w:val="22"/>
        </w:rPr>
      </w:pPr>
      <w:r w:rsidRPr="001D79EF">
        <w:rPr>
          <w:rFonts w:ascii="Arial" w:hAnsi="Arial" w:cs="Arial"/>
          <w:szCs w:val="22"/>
        </w:rPr>
        <w:t>75 Equipos de escritorio (PC).</w:t>
      </w:r>
    </w:p>
    <w:p w14:paraId="6F32197D" w14:textId="77777777" w:rsidR="001D79EF" w:rsidRPr="001D79EF" w:rsidRDefault="001D79EF" w:rsidP="001D79EF">
      <w:pPr>
        <w:pStyle w:val="Prrafodelista"/>
        <w:spacing w:line="276" w:lineRule="auto"/>
        <w:ind w:left="1276"/>
        <w:jc w:val="both"/>
        <w:rPr>
          <w:rFonts w:ascii="Arial" w:hAnsi="Arial" w:cs="Arial"/>
          <w:szCs w:val="22"/>
        </w:rPr>
      </w:pPr>
    </w:p>
    <w:p w14:paraId="3BDAEF02" w14:textId="7ED8919A" w:rsidR="00896B6D" w:rsidRPr="00B94C5E" w:rsidRDefault="000F2DAB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2DF6B64B" w14:textId="77777777" w:rsidR="004A057C" w:rsidRDefault="004A057C" w:rsidP="004A057C">
      <w:pPr>
        <w:pStyle w:val="Prrafodelista"/>
        <w:spacing w:after="160" w:line="259" w:lineRule="auto"/>
        <w:ind w:left="611" w:right="-801"/>
        <w:rPr>
          <w:rFonts w:ascii="Arial" w:eastAsiaTheme="minorHAnsi" w:hAnsi="Arial" w:cs="Arial"/>
          <w:b/>
          <w:color w:val="000000" w:themeColor="text1"/>
          <w:kern w:val="20"/>
          <w:sz w:val="22"/>
          <w:szCs w:val="22"/>
          <w:lang w:val="es-MX" w:eastAsia="en-US"/>
        </w:rPr>
      </w:pPr>
    </w:p>
    <w:p w14:paraId="071B6B6D" w14:textId="7E2BBB26" w:rsidR="0004262B" w:rsidRPr="00534492" w:rsidRDefault="001D79EF" w:rsidP="00E534B3">
      <w:pPr>
        <w:pStyle w:val="Prrafodelista"/>
        <w:numPr>
          <w:ilvl w:val="0"/>
          <w:numId w:val="28"/>
        </w:numPr>
        <w:ind w:left="851" w:hanging="451"/>
        <w:jc w:val="both"/>
        <w:rPr>
          <w:rFonts w:ascii="Arial" w:hAnsi="Arial" w:cs="Arial"/>
          <w:b/>
          <w:u w:val="single"/>
          <w:lang w:val="es-MX" w:eastAsia="en-US"/>
        </w:rPr>
      </w:pPr>
      <w:r w:rsidRPr="00534492">
        <w:rPr>
          <w:rFonts w:ascii="Arial" w:hAnsi="Arial" w:cs="Arial"/>
          <w:b/>
          <w:u w:val="single"/>
          <w:lang w:val="es-MX" w:eastAsia="en-US"/>
        </w:rPr>
        <w:t xml:space="preserve">75 </w:t>
      </w:r>
      <w:r w:rsidRPr="00534492">
        <w:rPr>
          <w:rFonts w:ascii="Arial" w:hAnsi="Arial" w:cs="Arial"/>
          <w:b/>
          <w:szCs w:val="22"/>
          <w:u w:val="single"/>
        </w:rPr>
        <w:t>Equipos portátiles (Laptop):</w:t>
      </w:r>
    </w:p>
    <w:p w14:paraId="400DD3E1" w14:textId="2FCAC19F" w:rsidR="001D79EF" w:rsidRPr="001D79EF" w:rsidRDefault="001D79EF" w:rsidP="001D79EF">
      <w:pPr>
        <w:jc w:val="both"/>
        <w:rPr>
          <w:rFonts w:ascii="Arial" w:hAnsi="Arial" w:cs="Arial"/>
          <w:szCs w:val="22"/>
        </w:rPr>
      </w:pPr>
    </w:p>
    <w:tbl>
      <w:tblPr>
        <w:tblStyle w:val="TableNormal"/>
        <w:tblW w:w="951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7076"/>
      </w:tblGrid>
      <w:tr w:rsidR="00E41648" w:rsidRPr="00E41648" w14:paraId="2E711F61" w14:textId="77777777" w:rsidTr="00FC26C3">
        <w:trPr>
          <w:trHeight w:val="20"/>
        </w:trPr>
        <w:tc>
          <w:tcPr>
            <w:tcW w:w="2442" w:type="dxa"/>
          </w:tcPr>
          <w:p w14:paraId="2B54738E" w14:textId="77777777" w:rsidR="00E41648" w:rsidRPr="00E41648" w:rsidRDefault="00E41648" w:rsidP="00FC26C3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Procesador</w:t>
            </w:r>
          </w:p>
        </w:tc>
        <w:tc>
          <w:tcPr>
            <w:tcW w:w="7076" w:type="dxa"/>
          </w:tcPr>
          <w:p w14:paraId="61E1CC8D" w14:textId="77777777" w:rsidR="00E41648" w:rsidRPr="00E41648" w:rsidRDefault="00E41648" w:rsidP="00FC26C3">
            <w:pPr>
              <w:pStyle w:val="TableParagraph"/>
              <w:spacing w:before="49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Intel®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Core™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i7-13xxx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su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equivalente</w:t>
            </w:r>
            <w:r w:rsidRPr="00E41648">
              <w:rPr>
                <w:spacing w:val="14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3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desempeño.</w:t>
            </w:r>
          </w:p>
        </w:tc>
      </w:tr>
      <w:tr w:rsidR="00E41648" w:rsidRPr="00E41648" w14:paraId="48ADF56B" w14:textId="77777777" w:rsidTr="00FC26C3">
        <w:trPr>
          <w:trHeight w:val="20"/>
        </w:trPr>
        <w:tc>
          <w:tcPr>
            <w:tcW w:w="2442" w:type="dxa"/>
          </w:tcPr>
          <w:p w14:paraId="44CDA421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Chipset</w:t>
            </w:r>
          </w:p>
        </w:tc>
        <w:tc>
          <w:tcPr>
            <w:tcW w:w="7076" w:type="dxa"/>
          </w:tcPr>
          <w:p w14:paraId="201E624D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Compatible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con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procesador</w:t>
            </w:r>
          </w:p>
        </w:tc>
      </w:tr>
      <w:tr w:rsidR="00E41648" w:rsidRPr="00E41648" w14:paraId="30EA99F4" w14:textId="77777777" w:rsidTr="00FC26C3">
        <w:trPr>
          <w:trHeight w:val="20"/>
        </w:trPr>
        <w:tc>
          <w:tcPr>
            <w:tcW w:w="2442" w:type="dxa"/>
          </w:tcPr>
          <w:p w14:paraId="54ACF4B8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Memoria</w:t>
            </w:r>
          </w:p>
        </w:tc>
        <w:tc>
          <w:tcPr>
            <w:tcW w:w="7076" w:type="dxa"/>
          </w:tcPr>
          <w:p w14:paraId="0A351170" w14:textId="77777777" w:rsidR="00E41648" w:rsidRPr="00E41648" w:rsidRDefault="00E41648" w:rsidP="00FC26C3">
            <w:pPr>
              <w:pStyle w:val="TableParagraph"/>
              <w:spacing w:before="47"/>
              <w:ind w:left="100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1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Memoria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16.0GB</w:t>
            </w:r>
            <w:r w:rsidRPr="00E41648">
              <w:rPr>
                <w:spacing w:val="1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DDR5-4400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DDR5 o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superior,</w:t>
            </w:r>
            <w:r w:rsidRPr="00E41648">
              <w:rPr>
                <w:spacing w:val="13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expandible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a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64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pacing w:val="-5"/>
                <w:sz w:val="18"/>
                <w:szCs w:val="18"/>
              </w:rPr>
              <w:t>GB</w:t>
            </w:r>
          </w:p>
        </w:tc>
      </w:tr>
      <w:tr w:rsidR="00E41648" w:rsidRPr="00E41648" w14:paraId="6705C042" w14:textId="77777777" w:rsidTr="00FC26C3">
        <w:trPr>
          <w:trHeight w:val="20"/>
        </w:trPr>
        <w:tc>
          <w:tcPr>
            <w:tcW w:w="2442" w:type="dxa"/>
          </w:tcPr>
          <w:p w14:paraId="3320FC2F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Disco</w:t>
            </w:r>
            <w:r w:rsidRPr="00E41648">
              <w:rPr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spacing w:val="-4"/>
                <w:sz w:val="18"/>
                <w:szCs w:val="18"/>
              </w:rPr>
              <w:t>duro</w:t>
            </w:r>
          </w:p>
        </w:tc>
        <w:tc>
          <w:tcPr>
            <w:tcW w:w="7076" w:type="dxa"/>
          </w:tcPr>
          <w:p w14:paraId="1377690C" w14:textId="77777777" w:rsidR="00E41648" w:rsidRPr="00E41648" w:rsidRDefault="00E41648" w:rsidP="00FC26C3">
            <w:pPr>
              <w:pStyle w:val="TableParagraph"/>
              <w:spacing w:before="47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13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512GB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SSD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PCI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exprés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pacing w:val="-5"/>
                <w:sz w:val="18"/>
                <w:szCs w:val="18"/>
              </w:rPr>
              <w:t>4.0</w:t>
            </w:r>
          </w:p>
        </w:tc>
      </w:tr>
      <w:tr w:rsidR="00E41648" w:rsidRPr="00E41648" w14:paraId="5D8D4DFE" w14:textId="77777777" w:rsidTr="00FC26C3">
        <w:trPr>
          <w:trHeight w:val="20"/>
        </w:trPr>
        <w:tc>
          <w:tcPr>
            <w:tcW w:w="2442" w:type="dxa"/>
          </w:tcPr>
          <w:p w14:paraId="62AD8814" w14:textId="77777777" w:rsidR="00E41648" w:rsidRPr="00E41648" w:rsidRDefault="00E41648" w:rsidP="00FC26C3">
            <w:pPr>
              <w:pStyle w:val="TableParagraph"/>
              <w:spacing w:before="42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Pantalla</w:t>
            </w:r>
          </w:p>
        </w:tc>
        <w:tc>
          <w:tcPr>
            <w:tcW w:w="7076" w:type="dxa"/>
          </w:tcPr>
          <w:p w14:paraId="364A5AE2" w14:textId="77777777" w:rsidR="00E41648" w:rsidRPr="00E41648" w:rsidRDefault="00E41648" w:rsidP="00FC26C3">
            <w:pPr>
              <w:pStyle w:val="TableParagraph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Pantalla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led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14”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superior</w:t>
            </w:r>
          </w:p>
        </w:tc>
      </w:tr>
      <w:tr w:rsidR="00E41648" w:rsidRPr="00E41648" w14:paraId="7426B9AC" w14:textId="77777777" w:rsidTr="00FC26C3">
        <w:trPr>
          <w:trHeight w:val="20"/>
        </w:trPr>
        <w:tc>
          <w:tcPr>
            <w:tcW w:w="2442" w:type="dxa"/>
          </w:tcPr>
          <w:p w14:paraId="10F5E477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Teclado</w:t>
            </w:r>
          </w:p>
        </w:tc>
        <w:tc>
          <w:tcPr>
            <w:tcW w:w="7076" w:type="dxa"/>
          </w:tcPr>
          <w:p w14:paraId="444A5EE1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español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Distribución</w:t>
            </w:r>
            <w:r w:rsidRPr="00E41648">
              <w:rPr>
                <w:spacing w:val="16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Latinoamérica,</w:t>
            </w:r>
          </w:p>
        </w:tc>
      </w:tr>
      <w:tr w:rsidR="00E41648" w:rsidRPr="00E41648" w14:paraId="75B4F6E8" w14:textId="77777777" w:rsidTr="00FC26C3">
        <w:trPr>
          <w:trHeight w:val="20"/>
        </w:trPr>
        <w:tc>
          <w:tcPr>
            <w:tcW w:w="2442" w:type="dxa"/>
          </w:tcPr>
          <w:p w14:paraId="0CADF6D2" w14:textId="77777777" w:rsidR="00E41648" w:rsidRPr="00E41648" w:rsidRDefault="00E41648" w:rsidP="00FC26C3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Mouse</w:t>
            </w:r>
          </w:p>
        </w:tc>
        <w:tc>
          <w:tcPr>
            <w:tcW w:w="7076" w:type="dxa"/>
          </w:tcPr>
          <w:p w14:paraId="08E2892B" w14:textId="77777777" w:rsidR="00E41648" w:rsidRPr="00E41648" w:rsidRDefault="00E41648" w:rsidP="00FC26C3">
            <w:pPr>
              <w:pStyle w:val="TableParagraph"/>
              <w:spacing w:before="47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Integrado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al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equipo.</w:t>
            </w:r>
          </w:p>
        </w:tc>
      </w:tr>
      <w:tr w:rsidR="00E41648" w:rsidRPr="00E41648" w14:paraId="4C30C8A2" w14:textId="77777777" w:rsidTr="00FC26C3">
        <w:trPr>
          <w:trHeight w:val="20"/>
        </w:trPr>
        <w:tc>
          <w:tcPr>
            <w:tcW w:w="2442" w:type="dxa"/>
          </w:tcPr>
          <w:p w14:paraId="3A711CA4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Sistema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operativo</w:t>
            </w:r>
          </w:p>
        </w:tc>
        <w:tc>
          <w:tcPr>
            <w:tcW w:w="7076" w:type="dxa"/>
          </w:tcPr>
          <w:p w14:paraId="20648AE2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S.O.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Windows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11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Pro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español</w:t>
            </w:r>
          </w:p>
        </w:tc>
      </w:tr>
      <w:tr w:rsidR="00E41648" w:rsidRPr="00E41648" w14:paraId="712C6677" w14:textId="77777777" w:rsidTr="00FC26C3">
        <w:trPr>
          <w:trHeight w:val="20"/>
        </w:trPr>
        <w:tc>
          <w:tcPr>
            <w:tcW w:w="2442" w:type="dxa"/>
          </w:tcPr>
          <w:p w14:paraId="068DC21A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Software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incluido</w:t>
            </w:r>
          </w:p>
        </w:tc>
        <w:tc>
          <w:tcPr>
            <w:tcW w:w="7076" w:type="dxa"/>
          </w:tcPr>
          <w:p w14:paraId="075C0B5B" w14:textId="77777777" w:rsidR="00E41648" w:rsidRPr="00E41648" w:rsidRDefault="00E41648" w:rsidP="00FC26C3">
            <w:pPr>
              <w:pStyle w:val="TableParagraph"/>
              <w:spacing w:before="42" w:line="266" w:lineRule="auto"/>
              <w:ind w:left="102" w:right="253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Sistema de recuperación del s o y software adicional de la marca</w:t>
            </w:r>
          </w:p>
        </w:tc>
      </w:tr>
      <w:tr w:rsidR="00E41648" w:rsidRPr="00E41648" w14:paraId="038E63F1" w14:textId="77777777" w:rsidTr="00FC26C3">
        <w:trPr>
          <w:trHeight w:val="20"/>
        </w:trPr>
        <w:tc>
          <w:tcPr>
            <w:tcW w:w="2442" w:type="dxa"/>
          </w:tcPr>
          <w:p w14:paraId="4F63DD37" w14:textId="77777777" w:rsidR="00E41648" w:rsidRPr="00E41648" w:rsidRDefault="00E41648" w:rsidP="00FC26C3">
            <w:pPr>
              <w:pStyle w:val="TableParagraph"/>
              <w:spacing w:line="264" w:lineRule="auto"/>
              <w:ind w:right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Conectividad Wireless</w:t>
            </w:r>
          </w:p>
        </w:tc>
        <w:tc>
          <w:tcPr>
            <w:tcW w:w="7076" w:type="dxa"/>
          </w:tcPr>
          <w:p w14:paraId="452A55BB" w14:textId="77777777" w:rsidR="00E41648" w:rsidRPr="00E41648" w:rsidRDefault="00E41648" w:rsidP="00FC26C3">
            <w:pPr>
              <w:pStyle w:val="TableParagraph"/>
              <w:spacing w:before="42" w:line="261" w:lineRule="auto"/>
              <w:ind w:left="102" w:hanging="3"/>
              <w:rPr>
                <w:sz w:val="18"/>
                <w:szCs w:val="18"/>
                <w:lang w:val="en-US"/>
              </w:rPr>
            </w:pPr>
            <w:r w:rsidRPr="00E41648">
              <w:rPr>
                <w:sz w:val="18"/>
                <w:szCs w:val="18"/>
                <w:lang w:val="en-US"/>
              </w:rPr>
              <w:t xml:space="preserve">Intel Wi-Fi 6E AX211 802.11a, 802.11b, 802.11g, Wi-Fi 4 (802.11n), </w:t>
            </w:r>
            <w:proofErr w:type="spellStart"/>
            <w:r w:rsidRPr="00E41648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E41648">
              <w:rPr>
                <w:sz w:val="18"/>
                <w:szCs w:val="18"/>
                <w:lang w:val="en-US"/>
              </w:rPr>
              <w:t xml:space="preserve"> 5 (802.11ac), Wi-Fi 6E (802.11ax)</w:t>
            </w:r>
          </w:p>
          <w:p w14:paraId="0427BD1B" w14:textId="77777777" w:rsidR="00E41648" w:rsidRPr="00E41648" w:rsidRDefault="00E41648" w:rsidP="00FC26C3">
            <w:pPr>
              <w:pStyle w:val="TableParagraph"/>
              <w:spacing w:before="0" w:line="215" w:lineRule="exact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  <w:lang w:val="en-US"/>
              </w:rPr>
              <w:t>,</w:t>
            </w:r>
            <w:r w:rsidRPr="00E41648">
              <w:rPr>
                <w:spacing w:val="8"/>
                <w:sz w:val="18"/>
                <w:szCs w:val="18"/>
                <w:lang w:val="en-US"/>
              </w:rPr>
              <w:t xml:space="preserve"> </w:t>
            </w:r>
            <w:r w:rsidRPr="00E41648">
              <w:rPr>
                <w:sz w:val="18"/>
                <w:szCs w:val="18"/>
                <w:lang w:val="en-US"/>
              </w:rPr>
              <w:t>Bluetooth</w:t>
            </w:r>
            <w:r w:rsidRPr="00E41648">
              <w:rPr>
                <w:spacing w:val="9"/>
                <w:sz w:val="18"/>
                <w:szCs w:val="18"/>
                <w:lang w:val="en-US"/>
              </w:rPr>
              <w:t xml:space="preserve"> </w:t>
            </w:r>
            <w:r w:rsidRPr="00E41648">
              <w:rPr>
                <w:sz w:val="18"/>
                <w:szCs w:val="18"/>
                <w:lang w:val="en-US"/>
              </w:rPr>
              <w:t>5.0.</w:t>
            </w:r>
            <w:r w:rsidRPr="00E41648">
              <w:rPr>
                <w:spacing w:val="8"/>
                <w:sz w:val="18"/>
                <w:szCs w:val="18"/>
                <w:lang w:val="en-US"/>
              </w:rPr>
              <w:t xml:space="preserve"> </w:t>
            </w:r>
            <w:r w:rsidRPr="00E41648">
              <w:rPr>
                <w:sz w:val="18"/>
                <w:szCs w:val="18"/>
              </w:rPr>
              <w:t>No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acepta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USB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PCMCIA</w:t>
            </w:r>
          </w:p>
        </w:tc>
      </w:tr>
      <w:tr w:rsidR="00E41648" w:rsidRPr="00E41648" w14:paraId="4A4F2144" w14:textId="77777777" w:rsidTr="00FC26C3">
        <w:trPr>
          <w:trHeight w:val="20"/>
        </w:trPr>
        <w:tc>
          <w:tcPr>
            <w:tcW w:w="2442" w:type="dxa"/>
          </w:tcPr>
          <w:p w14:paraId="089CD1B2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4"/>
                <w:sz w:val="18"/>
                <w:szCs w:val="18"/>
              </w:rPr>
              <w:t>Audio</w:t>
            </w:r>
          </w:p>
        </w:tc>
        <w:tc>
          <w:tcPr>
            <w:tcW w:w="7076" w:type="dxa"/>
          </w:tcPr>
          <w:p w14:paraId="03255589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Integradas</w:t>
            </w:r>
            <w:r w:rsidRPr="00E41648">
              <w:rPr>
                <w:spacing w:val="17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(estéreo)</w:t>
            </w:r>
          </w:p>
        </w:tc>
      </w:tr>
      <w:tr w:rsidR="00E41648" w:rsidRPr="00E41648" w14:paraId="342276B7" w14:textId="77777777" w:rsidTr="00FC26C3">
        <w:trPr>
          <w:trHeight w:val="20"/>
        </w:trPr>
        <w:tc>
          <w:tcPr>
            <w:tcW w:w="2442" w:type="dxa"/>
          </w:tcPr>
          <w:p w14:paraId="58BC05E5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Video</w:t>
            </w:r>
          </w:p>
        </w:tc>
        <w:tc>
          <w:tcPr>
            <w:tcW w:w="7076" w:type="dxa"/>
          </w:tcPr>
          <w:p w14:paraId="403B0B04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Integrado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la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placa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Intel,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su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equivalente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superior</w:t>
            </w:r>
          </w:p>
        </w:tc>
      </w:tr>
      <w:tr w:rsidR="00E41648" w:rsidRPr="00E41648" w14:paraId="369FE3AA" w14:textId="77777777" w:rsidTr="00FC26C3">
        <w:trPr>
          <w:trHeight w:val="20"/>
        </w:trPr>
        <w:tc>
          <w:tcPr>
            <w:tcW w:w="2442" w:type="dxa"/>
          </w:tcPr>
          <w:p w14:paraId="2931114A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Puertos</w:t>
            </w:r>
            <w:r w:rsidRPr="00E41648">
              <w:rPr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y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slots</w:t>
            </w:r>
          </w:p>
        </w:tc>
        <w:tc>
          <w:tcPr>
            <w:tcW w:w="7076" w:type="dxa"/>
          </w:tcPr>
          <w:p w14:paraId="5A71104F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Mínimo:</w:t>
            </w:r>
          </w:p>
          <w:p w14:paraId="3E8B8B07" w14:textId="77777777" w:rsidR="00E41648" w:rsidRPr="00E41648" w:rsidRDefault="00E41648" w:rsidP="00FC26C3">
            <w:pPr>
              <w:pStyle w:val="TableParagraph"/>
              <w:numPr>
                <w:ilvl w:val="0"/>
                <w:numId w:val="29"/>
              </w:numPr>
              <w:tabs>
                <w:tab w:val="left" w:pos="696"/>
              </w:tabs>
              <w:spacing w:before="29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USB</w:t>
            </w:r>
            <w:r w:rsidRPr="00E41648">
              <w:rPr>
                <w:b/>
                <w:color w:val="545454"/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2.0</w:t>
            </w:r>
            <w:r w:rsidRPr="00E41648">
              <w:rPr>
                <w:b/>
                <w:color w:val="545454"/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o</w:t>
            </w:r>
            <w:r w:rsidRPr="00E41648">
              <w:rPr>
                <w:b/>
                <w:color w:val="545454"/>
                <w:spacing w:val="4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2"/>
                <w:sz w:val="18"/>
                <w:szCs w:val="18"/>
              </w:rPr>
              <w:t>superior</w:t>
            </w:r>
          </w:p>
          <w:p w14:paraId="0A616DB4" w14:textId="77777777" w:rsidR="00E41648" w:rsidRPr="00E41648" w:rsidRDefault="00E41648" w:rsidP="00FC26C3">
            <w:pPr>
              <w:pStyle w:val="TableParagraph"/>
              <w:numPr>
                <w:ilvl w:val="0"/>
                <w:numId w:val="29"/>
              </w:numPr>
              <w:tabs>
                <w:tab w:val="left" w:pos="696"/>
              </w:tabs>
              <w:spacing w:before="34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USB</w:t>
            </w:r>
            <w:r w:rsidRPr="00E41648">
              <w:rPr>
                <w:b/>
                <w:color w:val="545454"/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5"/>
                <w:sz w:val="18"/>
                <w:szCs w:val="18"/>
              </w:rPr>
              <w:t>3.1</w:t>
            </w:r>
          </w:p>
          <w:p w14:paraId="56BA43EB" w14:textId="77777777" w:rsidR="00E41648" w:rsidRPr="00E41648" w:rsidRDefault="00E41648" w:rsidP="00FC26C3">
            <w:pPr>
              <w:pStyle w:val="TableParagraph"/>
              <w:numPr>
                <w:ilvl w:val="0"/>
                <w:numId w:val="29"/>
              </w:numPr>
              <w:tabs>
                <w:tab w:val="left" w:pos="696"/>
              </w:tabs>
              <w:spacing w:before="33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2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2"/>
                <w:sz w:val="18"/>
                <w:szCs w:val="18"/>
              </w:rPr>
              <w:t>HDMI™,</w:t>
            </w:r>
          </w:p>
          <w:p w14:paraId="42CC6AAF" w14:textId="77777777" w:rsidR="00E41648" w:rsidRPr="00E41648" w:rsidRDefault="00E41648" w:rsidP="00FC26C3">
            <w:pPr>
              <w:pStyle w:val="TableParagraph"/>
              <w:numPr>
                <w:ilvl w:val="0"/>
                <w:numId w:val="29"/>
              </w:numPr>
              <w:tabs>
                <w:tab w:val="left" w:pos="696"/>
              </w:tabs>
              <w:spacing w:before="31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auriculares/micrófono</w:t>
            </w:r>
            <w:r w:rsidRPr="00E41648">
              <w:rPr>
                <w:b/>
                <w:color w:val="545454"/>
                <w:spacing w:val="18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combo</w:t>
            </w:r>
            <w:r w:rsidRPr="00E41648">
              <w:rPr>
                <w:b/>
                <w:color w:val="545454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b/>
                <w:color w:val="545454"/>
                <w:sz w:val="18"/>
                <w:szCs w:val="18"/>
              </w:rPr>
              <w:t>jack</w:t>
            </w:r>
            <w:proofErr w:type="spellEnd"/>
            <w:r w:rsidRPr="00E41648">
              <w:rPr>
                <w:b/>
                <w:color w:val="545454"/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(3.5mm)</w:t>
            </w:r>
            <w:r w:rsidRPr="00E41648">
              <w:rPr>
                <w:b/>
                <w:color w:val="545454"/>
                <w:spacing w:val="17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10"/>
                <w:sz w:val="18"/>
                <w:szCs w:val="18"/>
              </w:rPr>
              <w:t>●</w:t>
            </w:r>
          </w:p>
          <w:p w14:paraId="37258D06" w14:textId="77777777" w:rsidR="00E41648" w:rsidRPr="00E41648" w:rsidRDefault="00E41648" w:rsidP="00FC26C3">
            <w:pPr>
              <w:pStyle w:val="TableParagraph"/>
              <w:numPr>
                <w:ilvl w:val="0"/>
                <w:numId w:val="29"/>
              </w:numPr>
              <w:tabs>
                <w:tab w:val="left" w:pos="696"/>
              </w:tabs>
              <w:spacing w:before="31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RJ-</w:t>
            </w:r>
            <w:r w:rsidRPr="00E41648">
              <w:rPr>
                <w:b/>
                <w:color w:val="545454"/>
                <w:spacing w:val="-5"/>
                <w:sz w:val="18"/>
                <w:szCs w:val="18"/>
              </w:rPr>
              <w:t>45.</w:t>
            </w:r>
          </w:p>
        </w:tc>
      </w:tr>
      <w:tr w:rsidR="00E41648" w:rsidRPr="00E41648" w14:paraId="3102B6E9" w14:textId="77777777" w:rsidTr="00FC26C3">
        <w:trPr>
          <w:trHeight w:val="20"/>
        </w:trPr>
        <w:tc>
          <w:tcPr>
            <w:tcW w:w="2442" w:type="dxa"/>
          </w:tcPr>
          <w:p w14:paraId="2EEDCB59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Webcam</w:t>
            </w:r>
          </w:p>
        </w:tc>
        <w:tc>
          <w:tcPr>
            <w:tcW w:w="7076" w:type="dxa"/>
          </w:tcPr>
          <w:p w14:paraId="739EDFF5" w14:textId="77777777" w:rsidR="00E41648" w:rsidRPr="00E41648" w:rsidRDefault="00E41648" w:rsidP="00FC26C3">
            <w:pPr>
              <w:pStyle w:val="TableParagraph"/>
              <w:tabs>
                <w:tab w:val="left" w:pos="599"/>
              </w:tabs>
              <w:spacing w:before="23" w:line="240" w:lineRule="atLeast"/>
              <w:ind w:left="102" w:right="879"/>
              <w:rPr>
                <w:sz w:val="18"/>
                <w:szCs w:val="18"/>
              </w:rPr>
            </w:pPr>
            <w:r w:rsidRPr="00E41648">
              <w:rPr>
                <w:spacing w:val="-10"/>
                <w:sz w:val="18"/>
                <w:szCs w:val="18"/>
              </w:rPr>
              <w:t>·</w:t>
            </w:r>
            <w:r w:rsidRPr="00E41648">
              <w:rPr>
                <w:sz w:val="18"/>
                <w:szCs w:val="18"/>
              </w:rPr>
              <w:tab/>
              <w:t xml:space="preserve">Full HD o superior, integrada al marco de la pantalla con tapa de </w:t>
            </w:r>
            <w:r w:rsidRPr="00E41648">
              <w:rPr>
                <w:spacing w:val="-2"/>
                <w:sz w:val="18"/>
                <w:szCs w:val="18"/>
              </w:rPr>
              <w:t>privacidad</w:t>
            </w:r>
          </w:p>
        </w:tc>
      </w:tr>
      <w:tr w:rsidR="00E41648" w:rsidRPr="00E41648" w14:paraId="3F8BE79B" w14:textId="77777777" w:rsidTr="00FC26C3">
        <w:trPr>
          <w:trHeight w:val="20"/>
        </w:trPr>
        <w:tc>
          <w:tcPr>
            <w:tcW w:w="2442" w:type="dxa"/>
          </w:tcPr>
          <w:p w14:paraId="502FDAB1" w14:textId="77777777" w:rsidR="00E41648" w:rsidRPr="00E41648" w:rsidRDefault="00E41648" w:rsidP="00FC26C3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Batería</w:t>
            </w:r>
          </w:p>
        </w:tc>
        <w:tc>
          <w:tcPr>
            <w:tcW w:w="7076" w:type="dxa"/>
          </w:tcPr>
          <w:p w14:paraId="56E58E2B" w14:textId="77777777" w:rsidR="00E41648" w:rsidRPr="00E41648" w:rsidRDefault="00E41648" w:rsidP="00FC26C3">
            <w:pPr>
              <w:pStyle w:val="TableParagraph"/>
              <w:tabs>
                <w:tab w:val="left" w:pos="649"/>
                <w:tab w:val="left" w:pos="2395"/>
              </w:tabs>
              <w:spacing w:before="49" w:line="264" w:lineRule="auto"/>
              <w:ind w:left="102" w:right="120"/>
              <w:rPr>
                <w:sz w:val="18"/>
                <w:szCs w:val="18"/>
              </w:rPr>
            </w:pPr>
            <w:r w:rsidRPr="00E41648">
              <w:rPr>
                <w:spacing w:val="-10"/>
                <w:sz w:val="18"/>
                <w:szCs w:val="18"/>
              </w:rPr>
              <w:t>·</w:t>
            </w:r>
            <w:r w:rsidRPr="00E41648">
              <w:rPr>
                <w:sz w:val="18"/>
                <w:szCs w:val="18"/>
              </w:rPr>
              <w:tab/>
              <w:t>5.0 horas de duración como mínimo, estando el equipo desconectado de la corriente eléctrica ·</w:t>
            </w:r>
            <w:r w:rsidRPr="00E41648">
              <w:rPr>
                <w:sz w:val="18"/>
                <w:szCs w:val="18"/>
              </w:rPr>
              <w:tab/>
              <w:t xml:space="preserve">Tecnología Rapid </w:t>
            </w:r>
            <w:proofErr w:type="spellStart"/>
            <w:r w:rsidRPr="00E41648">
              <w:rPr>
                <w:sz w:val="18"/>
                <w:szCs w:val="18"/>
              </w:rPr>
              <w:t>Charge</w:t>
            </w:r>
            <w:proofErr w:type="spellEnd"/>
          </w:p>
        </w:tc>
      </w:tr>
      <w:tr w:rsidR="00E41648" w:rsidRPr="00E41648" w14:paraId="46C0839B" w14:textId="77777777" w:rsidTr="00FC26C3">
        <w:trPr>
          <w:trHeight w:val="20"/>
        </w:trPr>
        <w:tc>
          <w:tcPr>
            <w:tcW w:w="2442" w:type="dxa"/>
          </w:tcPr>
          <w:p w14:paraId="7540F2EE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pacing w:val="-4"/>
                <w:sz w:val="18"/>
                <w:szCs w:val="18"/>
              </w:rPr>
              <w:t>Peso</w:t>
            </w:r>
          </w:p>
        </w:tc>
        <w:tc>
          <w:tcPr>
            <w:tcW w:w="7076" w:type="dxa"/>
          </w:tcPr>
          <w:p w14:paraId="57B49B8E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1.5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Kg.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Máximo</w:t>
            </w:r>
          </w:p>
        </w:tc>
      </w:tr>
      <w:tr w:rsidR="00E41648" w:rsidRPr="00E41648" w14:paraId="21EBC9A4" w14:textId="77777777" w:rsidTr="00FC26C3">
        <w:trPr>
          <w:trHeight w:val="20"/>
        </w:trPr>
        <w:tc>
          <w:tcPr>
            <w:tcW w:w="2442" w:type="dxa"/>
          </w:tcPr>
          <w:p w14:paraId="6285B629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Cargador/eliminador</w:t>
            </w:r>
          </w:p>
        </w:tc>
        <w:tc>
          <w:tcPr>
            <w:tcW w:w="7076" w:type="dxa"/>
          </w:tcPr>
          <w:p w14:paraId="3EAA2F77" w14:textId="77777777" w:rsidR="00E41648" w:rsidRPr="00E41648" w:rsidRDefault="00E41648" w:rsidP="00FC26C3">
            <w:pPr>
              <w:pStyle w:val="TableParagraph"/>
              <w:spacing w:before="25" w:line="240" w:lineRule="atLeast"/>
              <w:ind w:left="102" w:right="253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Si, como mínimo de 65w de potencia, con los cables necesarios para su conexión eléctrica, de la misma marca del equipo</w:t>
            </w:r>
          </w:p>
        </w:tc>
      </w:tr>
      <w:tr w:rsidR="00E41648" w:rsidRPr="00E41648" w14:paraId="4957BA95" w14:textId="77777777" w:rsidTr="00FC26C3">
        <w:trPr>
          <w:trHeight w:val="20"/>
        </w:trPr>
        <w:tc>
          <w:tcPr>
            <w:tcW w:w="2442" w:type="dxa"/>
          </w:tcPr>
          <w:p w14:paraId="6DA35126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Tarjeta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madre</w:t>
            </w:r>
          </w:p>
        </w:tc>
        <w:tc>
          <w:tcPr>
            <w:tcW w:w="7076" w:type="dxa"/>
          </w:tcPr>
          <w:p w14:paraId="2D6CFDF7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De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la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misma</w:t>
            </w:r>
            <w:r w:rsidRPr="00E41648">
              <w:rPr>
                <w:spacing w:val="14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marca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del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fabricante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del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equipo</w:t>
            </w:r>
          </w:p>
        </w:tc>
      </w:tr>
      <w:tr w:rsidR="00E41648" w:rsidRPr="001D79EF" w14:paraId="4AAA0C02" w14:textId="77777777" w:rsidTr="00FC26C3">
        <w:trPr>
          <w:trHeight w:val="20"/>
        </w:trPr>
        <w:tc>
          <w:tcPr>
            <w:tcW w:w="2442" w:type="dxa"/>
          </w:tcPr>
          <w:p w14:paraId="459DB567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Impacto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ambiental</w:t>
            </w:r>
          </w:p>
        </w:tc>
        <w:tc>
          <w:tcPr>
            <w:tcW w:w="7076" w:type="dxa"/>
          </w:tcPr>
          <w:p w14:paraId="4E451100" w14:textId="77777777" w:rsidR="00E41648" w:rsidRPr="001D79EF" w:rsidRDefault="00E41648" w:rsidP="00FC26C3">
            <w:pPr>
              <w:pStyle w:val="TableParagraph"/>
              <w:spacing w:before="47" w:line="264" w:lineRule="auto"/>
              <w:ind w:left="100" w:firstLine="67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 xml:space="preserve">Deberá cumplir con la categoría GOLD del sistema </w:t>
            </w:r>
            <w:proofErr w:type="spellStart"/>
            <w:r w:rsidRPr="00E41648">
              <w:rPr>
                <w:sz w:val="18"/>
                <w:szCs w:val="18"/>
              </w:rPr>
              <w:t>Electronic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Product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Environmental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Assessment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Tool</w:t>
            </w:r>
            <w:proofErr w:type="spellEnd"/>
            <w:r w:rsidRPr="00E41648">
              <w:rPr>
                <w:sz w:val="18"/>
                <w:szCs w:val="18"/>
              </w:rPr>
              <w:t xml:space="preserve"> (EPEAT), </w:t>
            </w:r>
            <w:proofErr w:type="spellStart"/>
            <w:r w:rsidRPr="00E41648">
              <w:rPr>
                <w:sz w:val="18"/>
                <w:szCs w:val="18"/>
              </w:rPr>
              <w:t>Energy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Star</w:t>
            </w:r>
            <w:proofErr w:type="spellEnd"/>
            <w:r w:rsidRPr="00E41648">
              <w:rPr>
                <w:sz w:val="18"/>
                <w:szCs w:val="18"/>
              </w:rPr>
              <w:t xml:space="preserve"> 6.1, </w:t>
            </w:r>
            <w:proofErr w:type="spellStart"/>
            <w:r w:rsidRPr="00E41648">
              <w:rPr>
                <w:sz w:val="18"/>
                <w:szCs w:val="18"/>
              </w:rPr>
              <w:t>RoSH</w:t>
            </w:r>
            <w:proofErr w:type="spellEnd"/>
            <w:r w:rsidRPr="00E41648">
              <w:rPr>
                <w:sz w:val="18"/>
                <w:szCs w:val="18"/>
              </w:rPr>
              <w:t>.</w:t>
            </w:r>
          </w:p>
        </w:tc>
      </w:tr>
    </w:tbl>
    <w:p w14:paraId="526EA957" w14:textId="5DE31FBA" w:rsidR="001D79EF" w:rsidRDefault="001D79EF" w:rsidP="001D79EF">
      <w:pPr>
        <w:pStyle w:val="Prrafodelista"/>
        <w:ind w:left="1185"/>
        <w:jc w:val="both"/>
        <w:rPr>
          <w:rFonts w:ascii="Arial" w:hAnsi="Arial" w:cs="Arial"/>
          <w:lang w:val="es-MX" w:eastAsia="en-US"/>
        </w:rPr>
      </w:pPr>
    </w:p>
    <w:p w14:paraId="6D45143C" w14:textId="29F90EF7" w:rsidR="00534492" w:rsidRDefault="00534492" w:rsidP="001D79EF">
      <w:pPr>
        <w:pStyle w:val="Prrafodelista"/>
        <w:ind w:left="1185"/>
        <w:jc w:val="both"/>
        <w:rPr>
          <w:rFonts w:ascii="Arial" w:hAnsi="Arial" w:cs="Arial"/>
          <w:lang w:val="es-MX" w:eastAsia="en-US"/>
        </w:rPr>
      </w:pPr>
    </w:p>
    <w:p w14:paraId="52BFD346" w14:textId="77777777" w:rsidR="002F084A" w:rsidRDefault="002F084A" w:rsidP="001D79EF">
      <w:pPr>
        <w:pStyle w:val="Prrafodelista"/>
        <w:ind w:left="1185"/>
        <w:jc w:val="both"/>
        <w:rPr>
          <w:rFonts w:ascii="Arial" w:hAnsi="Arial" w:cs="Arial"/>
          <w:lang w:val="es-MX" w:eastAsia="en-US"/>
        </w:rPr>
      </w:pPr>
    </w:p>
    <w:p w14:paraId="01CC631E" w14:textId="719CB477" w:rsidR="001D79EF" w:rsidRPr="00534492" w:rsidRDefault="001D79EF" w:rsidP="00E534B3">
      <w:pPr>
        <w:pStyle w:val="Prrafodelista"/>
        <w:numPr>
          <w:ilvl w:val="0"/>
          <w:numId w:val="28"/>
        </w:numPr>
        <w:ind w:left="851" w:hanging="451"/>
        <w:jc w:val="both"/>
        <w:rPr>
          <w:rFonts w:ascii="Arial" w:hAnsi="Arial" w:cs="Arial"/>
          <w:b/>
          <w:u w:val="single"/>
          <w:lang w:val="es-MX" w:eastAsia="en-US"/>
        </w:rPr>
      </w:pPr>
      <w:r w:rsidRPr="00534492">
        <w:rPr>
          <w:rFonts w:ascii="Arial" w:hAnsi="Arial" w:cs="Arial"/>
          <w:b/>
          <w:szCs w:val="22"/>
          <w:u w:val="single"/>
        </w:rPr>
        <w:lastRenderedPageBreak/>
        <w:t>75 Equipos de escritorio (PC):</w:t>
      </w:r>
    </w:p>
    <w:p w14:paraId="23C43F5B" w14:textId="77777777" w:rsidR="001D79EF" w:rsidRPr="001D79EF" w:rsidRDefault="001D79EF" w:rsidP="001D79EF">
      <w:pPr>
        <w:pStyle w:val="Prrafodelista"/>
        <w:ind w:left="1276"/>
        <w:jc w:val="both"/>
        <w:rPr>
          <w:rFonts w:ascii="Arial" w:hAnsi="Arial" w:cs="Arial"/>
          <w:lang w:val="es-MX" w:eastAsia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7145"/>
      </w:tblGrid>
      <w:tr w:rsidR="00E41648" w:rsidRPr="00E41648" w14:paraId="4184A516" w14:textId="77777777" w:rsidTr="00FC26C3">
        <w:trPr>
          <w:trHeight w:val="20"/>
        </w:trPr>
        <w:tc>
          <w:tcPr>
            <w:tcW w:w="2353" w:type="dxa"/>
          </w:tcPr>
          <w:p w14:paraId="2B343407" w14:textId="77777777" w:rsidR="00E41648" w:rsidRPr="00E41648" w:rsidRDefault="00E41648" w:rsidP="00FC26C3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Procesador</w:t>
            </w:r>
          </w:p>
        </w:tc>
        <w:tc>
          <w:tcPr>
            <w:tcW w:w="7145" w:type="dxa"/>
          </w:tcPr>
          <w:p w14:paraId="0CBCC956" w14:textId="77777777" w:rsidR="00E41648" w:rsidRPr="00E41648" w:rsidRDefault="00E41648" w:rsidP="00FC26C3">
            <w:pPr>
              <w:pStyle w:val="TableParagraph"/>
              <w:spacing w:before="49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Intel®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Core™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i7-14xxx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su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equivalente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3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desempeño.</w:t>
            </w:r>
          </w:p>
        </w:tc>
      </w:tr>
      <w:tr w:rsidR="00E41648" w:rsidRPr="00E41648" w14:paraId="4C572F8A" w14:textId="77777777" w:rsidTr="00FC26C3">
        <w:trPr>
          <w:trHeight w:val="20"/>
        </w:trPr>
        <w:tc>
          <w:tcPr>
            <w:tcW w:w="2353" w:type="dxa"/>
          </w:tcPr>
          <w:p w14:paraId="18BE035A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Chipset</w:t>
            </w:r>
          </w:p>
        </w:tc>
        <w:tc>
          <w:tcPr>
            <w:tcW w:w="7145" w:type="dxa"/>
          </w:tcPr>
          <w:p w14:paraId="4C935CAD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Compatible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con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procesador</w:t>
            </w:r>
          </w:p>
        </w:tc>
      </w:tr>
      <w:tr w:rsidR="00E41648" w:rsidRPr="00E41648" w14:paraId="70059085" w14:textId="77777777" w:rsidTr="00FC26C3">
        <w:trPr>
          <w:trHeight w:val="20"/>
        </w:trPr>
        <w:tc>
          <w:tcPr>
            <w:tcW w:w="2353" w:type="dxa"/>
          </w:tcPr>
          <w:p w14:paraId="47C7A10A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Memoria</w:t>
            </w:r>
          </w:p>
        </w:tc>
        <w:tc>
          <w:tcPr>
            <w:tcW w:w="7145" w:type="dxa"/>
          </w:tcPr>
          <w:p w14:paraId="5079E9A7" w14:textId="77777777" w:rsidR="00E41648" w:rsidRPr="00E41648" w:rsidRDefault="00E41648" w:rsidP="00FC26C3">
            <w:pPr>
              <w:pStyle w:val="TableParagraph"/>
              <w:spacing w:before="47"/>
              <w:ind w:left="100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Memoria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32.0GB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DDR5-4400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14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superior,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expandible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a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64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pacing w:val="-5"/>
                <w:sz w:val="18"/>
                <w:szCs w:val="18"/>
              </w:rPr>
              <w:t>GB</w:t>
            </w:r>
          </w:p>
        </w:tc>
      </w:tr>
      <w:tr w:rsidR="00E41648" w:rsidRPr="00E41648" w14:paraId="5D9154D1" w14:textId="77777777" w:rsidTr="00FC26C3">
        <w:trPr>
          <w:trHeight w:val="20"/>
        </w:trPr>
        <w:tc>
          <w:tcPr>
            <w:tcW w:w="2353" w:type="dxa"/>
          </w:tcPr>
          <w:p w14:paraId="20862AE4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Disco</w:t>
            </w:r>
            <w:r w:rsidRPr="00E41648">
              <w:rPr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spacing w:val="-4"/>
                <w:sz w:val="18"/>
                <w:szCs w:val="18"/>
              </w:rPr>
              <w:t>duro</w:t>
            </w:r>
          </w:p>
        </w:tc>
        <w:tc>
          <w:tcPr>
            <w:tcW w:w="7145" w:type="dxa"/>
          </w:tcPr>
          <w:p w14:paraId="562827F2" w14:textId="77777777" w:rsidR="00E41648" w:rsidRPr="00E41648" w:rsidRDefault="00E41648" w:rsidP="00FC26C3">
            <w:pPr>
              <w:pStyle w:val="TableParagraph"/>
              <w:spacing w:before="47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512GB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SSD</w:t>
            </w:r>
            <w:r w:rsidRPr="00E41648">
              <w:rPr>
                <w:spacing w:val="73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PCI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express</w:t>
            </w:r>
            <w:proofErr w:type="spellEnd"/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pacing w:val="-5"/>
                <w:sz w:val="18"/>
                <w:szCs w:val="18"/>
              </w:rPr>
              <w:t>4.0</w:t>
            </w:r>
          </w:p>
        </w:tc>
      </w:tr>
      <w:tr w:rsidR="00E41648" w:rsidRPr="00E41648" w14:paraId="40EBE004" w14:textId="77777777" w:rsidTr="00FC26C3">
        <w:trPr>
          <w:trHeight w:val="20"/>
        </w:trPr>
        <w:tc>
          <w:tcPr>
            <w:tcW w:w="2353" w:type="dxa"/>
          </w:tcPr>
          <w:p w14:paraId="2B6FB0F7" w14:textId="77777777" w:rsidR="00E41648" w:rsidRPr="00E41648" w:rsidRDefault="00E41648" w:rsidP="00FC26C3">
            <w:pPr>
              <w:pStyle w:val="TableParagraph"/>
              <w:spacing w:before="4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Monitor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externo</w:t>
            </w:r>
          </w:p>
        </w:tc>
        <w:tc>
          <w:tcPr>
            <w:tcW w:w="7145" w:type="dxa"/>
          </w:tcPr>
          <w:p w14:paraId="76E4C1CD" w14:textId="77777777" w:rsidR="00E41648" w:rsidRPr="00E41648" w:rsidRDefault="00E41648" w:rsidP="00FC26C3">
            <w:pPr>
              <w:pStyle w:val="TableParagraph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Pantalla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led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27”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superior</w:t>
            </w:r>
          </w:p>
        </w:tc>
      </w:tr>
      <w:tr w:rsidR="00E41648" w:rsidRPr="00E41648" w14:paraId="48B835DA" w14:textId="77777777" w:rsidTr="00FC26C3">
        <w:trPr>
          <w:trHeight w:val="20"/>
        </w:trPr>
        <w:tc>
          <w:tcPr>
            <w:tcW w:w="2353" w:type="dxa"/>
          </w:tcPr>
          <w:p w14:paraId="33FDCDC0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Teclado</w:t>
            </w:r>
          </w:p>
        </w:tc>
        <w:tc>
          <w:tcPr>
            <w:tcW w:w="7145" w:type="dxa"/>
          </w:tcPr>
          <w:p w14:paraId="2ACAFF7D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español</w:t>
            </w:r>
            <w:r w:rsidRPr="00E41648">
              <w:rPr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Distribución</w:t>
            </w:r>
            <w:r w:rsidRPr="00E41648">
              <w:rPr>
                <w:spacing w:val="16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Latinoamérica,</w:t>
            </w:r>
          </w:p>
        </w:tc>
      </w:tr>
      <w:tr w:rsidR="00E41648" w:rsidRPr="00E41648" w14:paraId="20EE4E5D" w14:textId="77777777" w:rsidTr="00FC26C3">
        <w:trPr>
          <w:trHeight w:val="20"/>
        </w:trPr>
        <w:tc>
          <w:tcPr>
            <w:tcW w:w="2353" w:type="dxa"/>
          </w:tcPr>
          <w:p w14:paraId="5DF6C50F" w14:textId="77777777" w:rsidR="00E41648" w:rsidRPr="00E41648" w:rsidRDefault="00E41648" w:rsidP="00FC26C3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Mouse</w:t>
            </w:r>
          </w:p>
        </w:tc>
        <w:tc>
          <w:tcPr>
            <w:tcW w:w="7145" w:type="dxa"/>
          </w:tcPr>
          <w:p w14:paraId="5EF2BA9F" w14:textId="77777777" w:rsidR="00E41648" w:rsidRPr="00E41648" w:rsidRDefault="00E41648" w:rsidP="00FC26C3">
            <w:pPr>
              <w:pStyle w:val="TableParagraph"/>
              <w:spacing w:before="47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Integrado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al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equipo.</w:t>
            </w:r>
          </w:p>
        </w:tc>
      </w:tr>
      <w:tr w:rsidR="00E41648" w:rsidRPr="00E41648" w14:paraId="4A2C81B4" w14:textId="77777777" w:rsidTr="00FC26C3">
        <w:trPr>
          <w:trHeight w:val="20"/>
        </w:trPr>
        <w:tc>
          <w:tcPr>
            <w:tcW w:w="2353" w:type="dxa"/>
          </w:tcPr>
          <w:p w14:paraId="71410F23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Sistema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operativo</w:t>
            </w:r>
          </w:p>
        </w:tc>
        <w:tc>
          <w:tcPr>
            <w:tcW w:w="7145" w:type="dxa"/>
          </w:tcPr>
          <w:p w14:paraId="67EEAB3F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S.O.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Windows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11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Pro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español</w:t>
            </w:r>
          </w:p>
        </w:tc>
      </w:tr>
      <w:tr w:rsidR="00E41648" w:rsidRPr="00E41648" w14:paraId="7756DD1D" w14:textId="77777777" w:rsidTr="00FC26C3">
        <w:trPr>
          <w:trHeight w:val="20"/>
        </w:trPr>
        <w:tc>
          <w:tcPr>
            <w:tcW w:w="2353" w:type="dxa"/>
          </w:tcPr>
          <w:p w14:paraId="2878ACDC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Software</w:t>
            </w:r>
            <w:r w:rsidRPr="00E41648">
              <w:rPr>
                <w:spacing w:val="11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incluido</w:t>
            </w:r>
          </w:p>
        </w:tc>
        <w:tc>
          <w:tcPr>
            <w:tcW w:w="7145" w:type="dxa"/>
          </w:tcPr>
          <w:p w14:paraId="388C3EED" w14:textId="77777777" w:rsidR="00E41648" w:rsidRPr="00E41648" w:rsidRDefault="00E41648" w:rsidP="00FC26C3">
            <w:pPr>
              <w:pStyle w:val="TableParagraph"/>
              <w:spacing w:before="42" w:line="266" w:lineRule="auto"/>
              <w:ind w:left="102" w:right="253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 xml:space="preserve">Sistema de recuperación del s o y software adicional de la marca </w:t>
            </w:r>
          </w:p>
        </w:tc>
      </w:tr>
      <w:tr w:rsidR="00E41648" w:rsidRPr="00E41648" w14:paraId="0D13D0F3" w14:textId="77777777" w:rsidTr="00FC26C3">
        <w:trPr>
          <w:trHeight w:val="20"/>
        </w:trPr>
        <w:tc>
          <w:tcPr>
            <w:tcW w:w="2353" w:type="dxa"/>
          </w:tcPr>
          <w:p w14:paraId="5A6DABA0" w14:textId="77777777" w:rsidR="00E41648" w:rsidRPr="00E41648" w:rsidRDefault="00E41648" w:rsidP="00FC26C3">
            <w:pPr>
              <w:pStyle w:val="TableParagraph"/>
              <w:spacing w:line="264" w:lineRule="auto"/>
              <w:ind w:right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Conectividad Wireless</w:t>
            </w:r>
          </w:p>
        </w:tc>
        <w:tc>
          <w:tcPr>
            <w:tcW w:w="7145" w:type="dxa"/>
          </w:tcPr>
          <w:p w14:paraId="3C5E1056" w14:textId="77777777" w:rsidR="00E41648" w:rsidRPr="00E41648" w:rsidRDefault="00E41648" w:rsidP="00FC26C3">
            <w:pPr>
              <w:pStyle w:val="TableParagraph"/>
              <w:spacing w:before="42" w:line="261" w:lineRule="auto"/>
              <w:ind w:left="102" w:hanging="3"/>
              <w:rPr>
                <w:sz w:val="18"/>
                <w:szCs w:val="18"/>
                <w:lang w:val="en-US"/>
              </w:rPr>
            </w:pPr>
            <w:r w:rsidRPr="00E41648">
              <w:rPr>
                <w:sz w:val="18"/>
                <w:szCs w:val="18"/>
                <w:lang w:val="en-US"/>
              </w:rPr>
              <w:t xml:space="preserve">Intel Wi-Fi 6E AX211 802.11a, 802.11b, 802.11g, Wi-Fi 4 (802.11n), </w:t>
            </w:r>
            <w:proofErr w:type="spellStart"/>
            <w:r w:rsidRPr="00E41648">
              <w:rPr>
                <w:sz w:val="18"/>
                <w:szCs w:val="18"/>
                <w:lang w:val="en-US"/>
              </w:rPr>
              <w:t>WiFi</w:t>
            </w:r>
            <w:proofErr w:type="spellEnd"/>
            <w:r w:rsidRPr="00E41648">
              <w:rPr>
                <w:sz w:val="18"/>
                <w:szCs w:val="18"/>
                <w:lang w:val="en-US"/>
              </w:rPr>
              <w:t xml:space="preserve"> 5 (802.11ac), Wi-Fi 6E (802.11ax)</w:t>
            </w:r>
          </w:p>
          <w:p w14:paraId="7FA58CB4" w14:textId="77777777" w:rsidR="00E41648" w:rsidRPr="00E41648" w:rsidRDefault="00E41648" w:rsidP="00FC26C3">
            <w:pPr>
              <w:pStyle w:val="TableParagraph"/>
              <w:spacing w:before="0" w:line="215" w:lineRule="exact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  <w:lang w:val="en-US"/>
              </w:rPr>
              <w:t>,</w:t>
            </w:r>
            <w:r w:rsidRPr="00E41648">
              <w:rPr>
                <w:spacing w:val="8"/>
                <w:sz w:val="18"/>
                <w:szCs w:val="18"/>
                <w:lang w:val="en-US"/>
              </w:rPr>
              <w:t xml:space="preserve"> </w:t>
            </w:r>
            <w:r w:rsidRPr="00E41648">
              <w:rPr>
                <w:sz w:val="18"/>
                <w:szCs w:val="18"/>
                <w:lang w:val="en-US"/>
              </w:rPr>
              <w:t>Bluetooth</w:t>
            </w:r>
            <w:r w:rsidRPr="00E41648">
              <w:rPr>
                <w:spacing w:val="9"/>
                <w:sz w:val="18"/>
                <w:szCs w:val="18"/>
                <w:lang w:val="en-US"/>
              </w:rPr>
              <w:t xml:space="preserve"> </w:t>
            </w:r>
            <w:r w:rsidRPr="00E41648">
              <w:rPr>
                <w:sz w:val="18"/>
                <w:szCs w:val="18"/>
                <w:lang w:val="en-US"/>
              </w:rPr>
              <w:t>5.0.</w:t>
            </w:r>
            <w:r w:rsidRPr="00E41648">
              <w:rPr>
                <w:spacing w:val="8"/>
                <w:sz w:val="18"/>
                <w:szCs w:val="18"/>
                <w:lang w:val="en-US"/>
              </w:rPr>
              <w:t xml:space="preserve"> </w:t>
            </w:r>
            <w:r w:rsidRPr="00E41648">
              <w:rPr>
                <w:sz w:val="18"/>
                <w:szCs w:val="18"/>
              </w:rPr>
              <w:t>No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acepta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USB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PCMCIA</w:t>
            </w:r>
            <w:r w:rsidRPr="00E41648">
              <w:rPr>
                <w:sz w:val="18"/>
                <w:szCs w:val="18"/>
                <w:lang w:val="es-MX"/>
              </w:rPr>
              <w:t xml:space="preserve">  </w:t>
            </w:r>
          </w:p>
        </w:tc>
      </w:tr>
      <w:tr w:rsidR="00E41648" w:rsidRPr="00E41648" w14:paraId="648224E3" w14:textId="77777777" w:rsidTr="00FC26C3">
        <w:trPr>
          <w:trHeight w:val="20"/>
        </w:trPr>
        <w:tc>
          <w:tcPr>
            <w:tcW w:w="2353" w:type="dxa"/>
          </w:tcPr>
          <w:p w14:paraId="4C43C1FC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pacing w:val="-4"/>
                <w:sz w:val="18"/>
                <w:szCs w:val="18"/>
              </w:rPr>
              <w:t>Audio</w:t>
            </w:r>
          </w:p>
        </w:tc>
        <w:tc>
          <w:tcPr>
            <w:tcW w:w="7145" w:type="dxa"/>
          </w:tcPr>
          <w:p w14:paraId="5E75B3DE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 xml:space="preserve">Altavoz de soporte  </w:t>
            </w:r>
          </w:p>
        </w:tc>
      </w:tr>
      <w:tr w:rsidR="00E41648" w:rsidRPr="00E41648" w14:paraId="21A61D7F" w14:textId="77777777" w:rsidTr="00FC26C3">
        <w:trPr>
          <w:trHeight w:val="20"/>
        </w:trPr>
        <w:tc>
          <w:tcPr>
            <w:tcW w:w="2353" w:type="dxa"/>
          </w:tcPr>
          <w:p w14:paraId="6FCDFF1D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Video</w:t>
            </w:r>
          </w:p>
        </w:tc>
        <w:tc>
          <w:tcPr>
            <w:tcW w:w="7145" w:type="dxa"/>
          </w:tcPr>
          <w:p w14:paraId="4CC0F5E5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Integrado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en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la</w:t>
            </w:r>
            <w:r w:rsidRPr="00E41648">
              <w:rPr>
                <w:spacing w:val="12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placa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mínimo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Intel,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su</w:t>
            </w:r>
            <w:r w:rsidRPr="00E41648">
              <w:rPr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equivalente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o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superior</w:t>
            </w:r>
          </w:p>
        </w:tc>
      </w:tr>
      <w:tr w:rsidR="00E41648" w:rsidRPr="00E41648" w14:paraId="6C13F410" w14:textId="77777777" w:rsidTr="00FC26C3">
        <w:trPr>
          <w:trHeight w:val="20"/>
        </w:trPr>
        <w:tc>
          <w:tcPr>
            <w:tcW w:w="2353" w:type="dxa"/>
          </w:tcPr>
          <w:p w14:paraId="7CC659AA" w14:textId="77777777" w:rsidR="00E41648" w:rsidRPr="00E41648" w:rsidRDefault="00E41648" w:rsidP="00FC26C3">
            <w:pPr>
              <w:pStyle w:val="TableParagraph"/>
              <w:spacing w:before="45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Puertos</w:t>
            </w:r>
            <w:r w:rsidRPr="00E41648">
              <w:rPr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y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slots</w:t>
            </w:r>
          </w:p>
        </w:tc>
        <w:tc>
          <w:tcPr>
            <w:tcW w:w="7145" w:type="dxa"/>
          </w:tcPr>
          <w:p w14:paraId="606AC85D" w14:textId="77777777" w:rsidR="00E41648" w:rsidRPr="00E41648" w:rsidRDefault="00E41648" w:rsidP="00FC26C3">
            <w:pPr>
              <w:pStyle w:val="TableParagraph"/>
              <w:spacing w:before="44"/>
              <w:ind w:left="102"/>
              <w:rPr>
                <w:sz w:val="18"/>
                <w:szCs w:val="18"/>
              </w:rPr>
            </w:pPr>
            <w:r w:rsidRPr="00E41648">
              <w:rPr>
                <w:spacing w:val="-2"/>
                <w:sz w:val="18"/>
                <w:szCs w:val="18"/>
              </w:rPr>
              <w:t>Mínimo:</w:t>
            </w:r>
          </w:p>
          <w:p w14:paraId="7B95907E" w14:textId="77777777" w:rsidR="00E41648" w:rsidRPr="00E41648" w:rsidRDefault="00E41648" w:rsidP="00FC26C3">
            <w:pPr>
              <w:pStyle w:val="TableParagraph"/>
              <w:numPr>
                <w:ilvl w:val="0"/>
                <w:numId w:val="30"/>
              </w:numPr>
              <w:tabs>
                <w:tab w:val="left" w:pos="696"/>
              </w:tabs>
              <w:spacing w:before="29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USB</w:t>
            </w:r>
            <w:r w:rsidRPr="00E41648">
              <w:rPr>
                <w:b/>
                <w:color w:val="545454"/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2.0</w:t>
            </w:r>
            <w:r w:rsidRPr="00E41648">
              <w:rPr>
                <w:b/>
                <w:color w:val="545454"/>
                <w:spacing w:val="6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o</w:t>
            </w:r>
            <w:r w:rsidRPr="00E41648">
              <w:rPr>
                <w:b/>
                <w:color w:val="545454"/>
                <w:spacing w:val="4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2"/>
                <w:sz w:val="18"/>
                <w:szCs w:val="18"/>
              </w:rPr>
              <w:t>superior</w:t>
            </w:r>
          </w:p>
          <w:p w14:paraId="33D52384" w14:textId="77777777" w:rsidR="00E41648" w:rsidRPr="00E41648" w:rsidRDefault="00E41648" w:rsidP="00FC26C3">
            <w:pPr>
              <w:pStyle w:val="TableParagraph"/>
              <w:numPr>
                <w:ilvl w:val="0"/>
                <w:numId w:val="30"/>
              </w:numPr>
              <w:tabs>
                <w:tab w:val="left" w:pos="696"/>
              </w:tabs>
              <w:spacing w:before="34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3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USB</w:t>
            </w:r>
            <w:r w:rsidRPr="00E41648">
              <w:rPr>
                <w:b/>
                <w:color w:val="545454"/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5"/>
                <w:sz w:val="18"/>
                <w:szCs w:val="18"/>
              </w:rPr>
              <w:t>3.1</w:t>
            </w:r>
          </w:p>
          <w:p w14:paraId="12C04E9B" w14:textId="77777777" w:rsidR="00E41648" w:rsidRPr="00E41648" w:rsidRDefault="00E41648" w:rsidP="00FC26C3">
            <w:pPr>
              <w:pStyle w:val="TableParagraph"/>
              <w:numPr>
                <w:ilvl w:val="0"/>
                <w:numId w:val="30"/>
              </w:numPr>
              <w:tabs>
                <w:tab w:val="left" w:pos="696"/>
              </w:tabs>
              <w:spacing w:before="33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2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2"/>
                <w:sz w:val="18"/>
                <w:szCs w:val="18"/>
              </w:rPr>
              <w:t>HDMI™,</w:t>
            </w:r>
          </w:p>
          <w:p w14:paraId="76944701" w14:textId="77777777" w:rsidR="00E41648" w:rsidRPr="00E41648" w:rsidRDefault="00E41648" w:rsidP="00FC26C3">
            <w:pPr>
              <w:pStyle w:val="TableParagraph"/>
              <w:numPr>
                <w:ilvl w:val="0"/>
                <w:numId w:val="30"/>
              </w:numPr>
              <w:tabs>
                <w:tab w:val="left" w:pos="696"/>
              </w:tabs>
              <w:spacing w:before="31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auriculares/micrófono</w:t>
            </w:r>
            <w:r w:rsidRPr="00E41648">
              <w:rPr>
                <w:b/>
                <w:color w:val="545454"/>
                <w:spacing w:val="18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combo</w:t>
            </w:r>
            <w:r w:rsidRPr="00E41648">
              <w:rPr>
                <w:b/>
                <w:color w:val="545454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b/>
                <w:color w:val="545454"/>
                <w:sz w:val="18"/>
                <w:szCs w:val="18"/>
              </w:rPr>
              <w:t>jack</w:t>
            </w:r>
            <w:proofErr w:type="spellEnd"/>
            <w:r w:rsidRPr="00E41648">
              <w:rPr>
                <w:b/>
                <w:color w:val="545454"/>
                <w:spacing w:val="15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(3.5mm)</w:t>
            </w:r>
            <w:r w:rsidRPr="00E41648">
              <w:rPr>
                <w:b/>
                <w:color w:val="545454"/>
                <w:spacing w:val="17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pacing w:val="-10"/>
                <w:sz w:val="18"/>
                <w:szCs w:val="18"/>
              </w:rPr>
              <w:t>●</w:t>
            </w:r>
          </w:p>
          <w:p w14:paraId="3174E222" w14:textId="77777777" w:rsidR="00E41648" w:rsidRPr="00E41648" w:rsidRDefault="00E41648" w:rsidP="00FC26C3">
            <w:pPr>
              <w:pStyle w:val="TableParagraph"/>
              <w:numPr>
                <w:ilvl w:val="0"/>
                <w:numId w:val="30"/>
              </w:numPr>
              <w:tabs>
                <w:tab w:val="left" w:pos="696"/>
              </w:tabs>
              <w:spacing w:before="31"/>
              <w:ind w:left="696" w:hanging="263"/>
              <w:rPr>
                <w:b/>
                <w:sz w:val="18"/>
                <w:szCs w:val="18"/>
              </w:rPr>
            </w:pPr>
            <w:r w:rsidRPr="00E41648">
              <w:rPr>
                <w:b/>
                <w:color w:val="545454"/>
                <w:sz w:val="18"/>
                <w:szCs w:val="18"/>
              </w:rPr>
              <w:t>1</w:t>
            </w:r>
            <w:r w:rsidRPr="00E41648">
              <w:rPr>
                <w:b/>
                <w:color w:val="545454"/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b/>
                <w:color w:val="545454"/>
                <w:sz w:val="18"/>
                <w:szCs w:val="18"/>
              </w:rPr>
              <w:t>RJ-</w:t>
            </w:r>
            <w:r w:rsidRPr="00E41648">
              <w:rPr>
                <w:b/>
                <w:color w:val="545454"/>
                <w:spacing w:val="-5"/>
                <w:sz w:val="18"/>
                <w:szCs w:val="18"/>
              </w:rPr>
              <w:t>45.</w:t>
            </w:r>
          </w:p>
        </w:tc>
      </w:tr>
      <w:tr w:rsidR="00E41648" w:rsidRPr="00E41648" w14:paraId="4E7DDF44" w14:textId="77777777" w:rsidTr="00FC26C3">
        <w:trPr>
          <w:trHeight w:val="20"/>
        </w:trPr>
        <w:tc>
          <w:tcPr>
            <w:tcW w:w="2353" w:type="dxa"/>
          </w:tcPr>
          <w:p w14:paraId="5486EF1D" w14:textId="77777777" w:rsidR="00E41648" w:rsidRPr="00E41648" w:rsidRDefault="00E41648" w:rsidP="00FC26C3">
            <w:pPr>
              <w:pStyle w:val="TableParagraph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Tarjeta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madre</w:t>
            </w:r>
          </w:p>
        </w:tc>
        <w:tc>
          <w:tcPr>
            <w:tcW w:w="7145" w:type="dxa"/>
          </w:tcPr>
          <w:p w14:paraId="57901B8D" w14:textId="77777777" w:rsidR="00E41648" w:rsidRPr="00E41648" w:rsidRDefault="00E41648" w:rsidP="00FC26C3">
            <w:pPr>
              <w:pStyle w:val="TableParagraph"/>
              <w:spacing w:before="42"/>
              <w:ind w:left="102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De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la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misma</w:t>
            </w:r>
            <w:r w:rsidRPr="00E41648">
              <w:rPr>
                <w:spacing w:val="14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marca</w:t>
            </w:r>
            <w:r w:rsidRPr="00E41648">
              <w:rPr>
                <w:spacing w:val="7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del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fabricante</w:t>
            </w:r>
            <w:r w:rsidRPr="00E41648">
              <w:rPr>
                <w:spacing w:val="9"/>
                <w:sz w:val="18"/>
                <w:szCs w:val="18"/>
              </w:rPr>
              <w:t xml:space="preserve"> </w:t>
            </w:r>
            <w:r w:rsidRPr="00E41648">
              <w:rPr>
                <w:sz w:val="18"/>
                <w:szCs w:val="18"/>
              </w:rPr>
              <w:t>del</w:t>
            </w:r>
            <w:r w:rsidRPr="00E41648">
              <w:rPr>
                <w:spacing w:val="10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equipo</w:t>
            </w:r>
          </w:p>
        </w:tc>
      </w:tr>
      <w:tr w:rsidR="00E41648" w:rsidRPr="001D79EF" w14:paraId="150B574C" w14:textId="77777777" w:rsidTr="00FC26C3">
        <w:trPr>
          <w:trHeight w:val="20"/>
        </w:trPr>
        <w:tc>
          <w:tcPr>
            <w:tcW w:w="2353" w:type="dxa"/>
          </w:tcPr>
          <w:p w14:paraId="4DEB14E2" w14:textId="77777777" w:rsidR="00E41648" w:rsidRPr="00E41648" w:rsidRDefault="00E41648" w:rsidP="00FC26C3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>Impacto</w:t>
            </w:r>
            <w:r w:rsidRPr="00E41648">
              <w:rPr>
                <w:spacing w:val="8"/>
                <w:sz w:val="18"/>
                <w:szCs w:val="18"/>
              </w:rPr>
              <w:t xml:space="preserve"> </w:t>
            </w:r>
            <w:r w:rsidRPr="00E41648">
              <w:rPr>
                <w:spacing w:val="-2"/>
                <w:sz w:val="18"/>
                <w:szCs w:val="18"/>
              </w:rPr>
              <w:t>ambiental</w:t>
            </w:r>
          </w:p>
        </w:tc>
        <w:tc>
          <w:tcPr>
            <w:tcW w:w="7145" w:type="dxa"/>
          </w:tcPr>
          <w:p w14:paraId="4E8D127E" w14:textId="77777777" w:rsidR="00E41648" w:rsidRPr="001D79EF" w:rsidRDefault="00E41648" w:rsidP="00FC26C3">
            <w:pPr>
              <w:pStyle w:val="TableParagraph"/>
              <w:spacing w:before="47" w:line="264" w:lineRule="auto"/>
              <w:ind w:left="100" w:firstLine="53"/>
              <w:rPr>
                <w:sz w:val="18"/>
                <w:szCs w:val="18"/>
              </w:rPr>
            </w:pPr>
            <w:r w:rsidRPr="00E41648">
              <w:rPr>
                <w:sz w:val="18"/>
                <w:szCs w:val="18"/>
              </w:rPr>
              <w:t xml:space="preserve">Deberá cumplir con la categoría GOLD del sistema </w:t>
            </w:r>
            <w:proofErr w:type="spellStart"/>
            <w:r w:rsidRPr="00E41648">
              <w:rPr>
                <w:sz w:val="18"/>
                <w:szCs w:val="18"/>
              </w:rPr>
              <w:t>Electronic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Product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Environmental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Assessment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Tool</w:t>
            </w:r>
            <w:proofErr w:type="spellEnd"/>
            <w:r w:rsidRPr="00E41648">
              <w:rPr>
                <w:sz w:val="18"/>
                <w:szCs w:val="18"/>
              </w:rPr>
              <w:t xml:space="preserve"> (EPEAT), </w:t>
            </w:r>
            <w:proofErr w:type="spellStart"/>
            <w:r w:rsidRPr="00E41648">
              <w:rPr>
                <w:sz w:val="18"/>
                <w:szCs w:val="18"/>
              </w:rPr>
              <w:t>Energy</w:t>
            </w:r>
            <w:proofErr w:type="spellEnd"/>
            <w:r w:rsidRPr="00E41648">
              <w:rPr>
                <w:sz w:val="18"/>
                <w:szCs w:val="18"/>
              </w:rPr>
              <w:t xml:space="preserve"> </w:t>
            </w:r>
            <w:proofErr w:type="spellStart"/>
            <w:r w:rsidRPr="00E41648">
              <w:rPr>
                <w:sz w:val="18"/>
                <w:szCs w:val="18"/>
              </w:rPr>
              <w:t>Star</w:t>
            </w:r>
            <w:proofErr w:type="spellEnd"/>
            <w:r w:rsidRPr="00E41648">
              <w:rPr>
                <w:sz w:val="18"/>
                <w:szCs w:val="18"/>
              </w:rPr>
              <w:t xml:space="preserve"> 6.1, </w:t>
            </w:r>
            <w:proofErr w:type="spellStart"/>
            <w:r w:rsidRPr="00E41648">
              <w:rPr>
                <w:sz w:val="18"/>
                <w:szCs w:val="18"/>
              </w:rPr>
              <w:t>RoSH</w:t>
            </w:r>
            <w:proofErr w:type="spellEnd"/>
            <w:r w:rsidRPr="00E41648">
              <w:rPr>
                <w:sz w:val="18"/>
                <w:szCs w:val="18"/>
              </w:rPr>
              <w:t>.</w:t>
            </w:r>
          </w:p>
        </w:tc>
      </w:tr>
    </w:tbl>
    <w:p w14:paraId="399740B9" w14:textId="0350F5C8" w:rsidR="001D79EF" w:rsidRDefault="001D79EF" w:rsidP="001D79EF">
      <w:pPr>
        <w:rPr>
          <w:rFonts w:ascii="Arial" w:hAnsi="Arial" w:cs="Arial"/>
          <w:b/>
        </w:rPr>
      </w:pPr>
    </w:p>
    <w:p w14:paraId="62EAE56F" w14:textId="0B83DA9E" w:rsidR="001D79EF" w:rsidRPr="00E534B3" w:rsidRDefault="001D79EF" w:rsidP="00E534B3">
      <w:pPr>
        <w:pStyle w:val="Prrafodelista"/>
        <w:numPr>
          <w:ilvl w:val="0"/>
          <w:numId w:val="28"/>
        </w:numPr>
        <w:rPr>
          <w:rFonts w:ascii="Arial" w:hAnsi="Arial" w:cs="Arial"/>
          <w:b/>
          <w:u w:val="single"/>
        </w:rPr>
      </w:pPr>
      <w:r w:rsidRPr="00E534B3">
        <w:rPr>
          <w:rFonts w:ascii="Arial" w:hAnsi="Arial" w:cs="Arial"/>
          <w:b/>
          <w:u w:val="single"/>
        </w:rPr>
        <w:t>Todos los participantes deberán</w:t>
      </w:r>
      <w:r w:rsidR="00BB4542" w:rsidRPr="00E534B3">
        <w:rPr>
          <w:rFonts w:ascii="Arial" w:hAnsi="Arial" w:cs="Arial"/>
          <w:b/>
          <w:u w:val="single"/>
        </w:rPr>
        <w:t xml:space="preserve"> presentar los siguientes documentos adjuntos a los anexos 1 y 14</w:t>
      </w:r>
    </w:p>
    <w:p w14:paraId="46AC8527" w14:textId="77777777" w:rsidR="001D79EF" w:rsidRPr="001D79EF" w:rsidRDefault="001D79EF" w:rsidP="001D79EF">
      <w:pPr>
        <w:pStyle w:val="Prrafodelista"/>
        <w:ind w:left="825"/>
        <w:rPr>
          <w:rFonts w:ascii="Arial" w:hAnsi="Arial" w:cs="Arial"/>
          <w:b/>
        </w:rPr>
      </w:pPr>
    </w:p>
    <w:p w14:paraId="652D7738" w14:textId="77777777" w:rsidR="001D79EF" w:rsidRPr="001D79EF" w:rsidRDefault="001D79EF" w:rsidP="00E534B3">
      <w:pPr>
        <w:widowControl w:val="0"/>
        <w:numPr>
          <w:ilvl w:val="0"/>
          <w:numId w:val="37"/>
        </w:numPr>
        <w:spacing w:before="1" w:after="240" w:line="276" w:lineRule="auto"/>
        <w:jc w:val="both"/>
        <w:rPr>
          <w:rFonts w:ascii="Arial" w:eastAsia="Arial" w:hAnsi="Arial" w:cs="Arial"/>
          <w:color w:val="000000"/>
        </w:rPr>
      </w:pPr>
      <w:r w:rsidRPr="001D79EF">
        <w:rPr>
          <w:rFonts w:ascii="Arial" w:eastAsia="Arial" w:hAnsi="Arial" w:cs="Arial"/>
          <w:color w:val="000000"/>
        </w:rPr>
        <w:t>Mencionar marca, modelo, especificaciones y garantía en su cotización, todos los componentes deberán ser homogéneos y venir integrados de fábrica.</w:t>
      </w:r>
    </w:p>
    <w:p w14:paraId="1C438CD1" w14:textId="77777777" w:rsidR="001D79EF" w:rsidRPr="001D79EF" w:rsidRDefault="001D79EF" w:rsidP="00E534B3">
      <w:pPr>
        <w:widowControl w:val="0"/>
        <w:numPr>
          <w:ilvl w:val="0"/>
          <w:numId w:val="37"/>
        </w:numPr>
        <w:spacing w:before="1" w:after="240" w:line="276" w:lineRule="auto"/>
        <w:jc w:val="both"/>
        <w:rPr>
          <w:rFonts w:ascii="Arial" w:eastAsia="Arial" w:hAnsi="Arial" w:cs="Arial"/>
          <w:color w:val="000000"/>
        </w:rPr>
      </w:pPr>
      <w:r w:rsidRPr="001D79EF">
        <w:rPr>
          <w:rFonts w:ascii="Arial" w:eastAsia="Arial" w:hAnsi="Arial" w:cs="Arial"/>
          <w:color w:val="000000"/>
        </w:rPr>
        <w:t>Podrá ofertar características superiores a las solicitadas, lo cual deberá ser corroborado por el fabricante del dispositivo que se oferte como superior mediante carta.</w:t>
      </w:r>
    </w:p>
    <w:p w14:paraId="667DEFDC" w14:textId="0CF61CE4" w:rsidR="001D79EF" w:rsidRPr="001D79EF" w:rsidRDefault="001D79EF" w:rsidP="00E534B3">
      <w:pPr>
        <w:widowControl w:val="0"/>
        <w:numPr>
          <w:ilvl w:val="0"/>
          <w:numId w:val="37"/>
        </w:numPr>
        <w:spacing w:before="1" w:after="240" w:line="276" w:lineRule="auto"/>
        <w:jc w:val="both"/>
        <w:rPr>
          <w:rFonts w:ascii="Arial" w:eastAsia="Arial" w:hAnsi="Arial" w:cs="Arial"/>
          <w:color w:val="000000"/>
        </w:rPr>
      </w:pPr>
      <w:bookmarkStart w:id="0" w:name="_heading=h.gjdgxs"/>
      <w:bookmarkEnd w:id="0"/>
      <w:r w:rsidRPr="001D79EF">
        <w:rPr>
          <w:rFonts w:ascii="Arial" w:eastAsia="Arial" w:hAnsi="Arial" w:cs="Arial"/>
          <w:color w:val="000000"/>
        </w:rPr>
        <w:t>Deberá presentar ficha técnica (</w:t>
      </w:r>
      <w:proofErr w:type="spellStart"/>
      <w:r w:rsidRPr="001D79EF">
        <w:rPr>
          <w:rFonts w:ascii="Arial" w:eastAsia="Arial" w:hAnsi="Arial" w:cs="Arial"/>
          <w:color w:val="000000"/>
        </w:rPr>
        <w:t>Datasheet</w:t>
      </w:r>
      <w:proofErr w:type="spellEnd"/>
      <w:r w:rsidRPr="001D79EF">
        <w:rPr>
          <w:rFonts w:ascii="Arial" w:eastAsia="Arial" w:hAnsi="Arial" w:cs="Arial"/>
          <w:color w:val="000000"/>
        </w:rPr>
        <w:t xml:space="preserve">) del equipo ofertado con link de </w:t>
      </w:r>
      <w:r w:rsidRPr="001D79EF">
        <w:rPr>
          <w:rFonts w:ascii="Arial" w:eastAsia="Arial" w:hAnsi="Arial" w:cs="Arial"/>
        </w:rPr>
        <w:t>página</w:t>
      </w:r>
      <w:r w:rsidRPr="001D79EF">
        <w:rPr>
          <w:rFonts w:ascii="Arial" w:eastAsia="Arial" w:hAnsi="Arial" w:cs="Arial"/>
          <w:color w:val="000000"/>
        </w:rPr>
        <w:t xml:space="preserve"> oficial, en el cual pueda ser corroborada la informa</w:t>
      </w:r>
      <w:r w:rsidR="00E41648">
        <w:rPr>
          <w:rFonts w:ascii="Arial" w:eastAsia="Arial" w:hAnsi="Arial" w:cs="Arial"/>
          <w:color w:val="000000"/>
        </w:rPr>
        <w:t>ción de acuerdo al número de parte entregado</w:t>
      </w:r>
      <w:r w:rsidR="00E534B3">
        <w:rPr>
          <w:rFonts w:ascii="Arial" w:eastAsia="Arial" w:hAnsi="Arial" w:cs="Arial"/>
          <w:color w:val="000000"/>
        </w:rPr>
        <w:t>.</w:t>
      </w:r>
    </w:p>
    <w:p w14:paraId="111E5833" w14:textId="5E9B2511" w:rsidR="001D79EF" w:rsidRPr="005E73B9" w:rsidRDefault="001D79EF" w:rsidP="00E534B3">
      <w:pPr>
        <w:pStyle w:val="Prrafodelista"/>
        <w:numPr>
          <w:ilvl w:val="0"/>
          <w:numId w:val="37"/>
        </w:numPr>
        <w:spacing w:after="160" w:line="360" w:lineRule="auto"/>
        <w:jc w:val="both"/>
        <w:rPr>
          <w:rFonts w:ascii="Arial" w:hAnsi="Arial" w:cs="Arial"/>
        </w:rPr>
      </w:pPr>
      <w:r w:rsidRPr="001D79EF">
        <w:rPr>
          <w:rFonts w:ascii="Arial" w:eastAsia="Arial" w:hAnsi="Arial" w:cs="Arial"/>
          <w:color w:val="000000"/>
        </w:rPr>
        <w:t>Entregar cartas de ser distribuidor autorizado por el fabricante</w:t>
      </w:r>
      <w:r w:rsidR="00F67504" w:rsidRPr="001D79EF">
        <w:rPr>
          <w:rFonts w:ascii="Arial" w:hAnsi="Arial" w:cs="Arial"/>
        </w:rPr>
        <w:t>.</w:t>
      </w:r>
    </w:p>
    <w:p w14:paraId="5A6CFDD7" w14:textId="1C75B46F" w:rsidR="001D79EF" w:rsidRPr="00E534B3" w:rsidRDefault="001D79EF" w:rsidP="00E534B3">
      <w:pPr>
        <w:pStyle w:val="Prrafodelista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b/>
          <w:u w:val="single"/>
        </w:rPr>
      </w:pPr>
      <w:r w:rsidRPr="00E534B3">
        <w:rPr>
          <w:rFonts w:ascii="Arial" w:hAnsi="Arial" w:cs="Arial"/>
          <w:b/>
          <w:u w:val="single"/>
        </w:rPr>
        <w:t>Solo el proveedor adjudicado deberá:</w:t>
      </w:r>
    </w:p>
    <w:p w14:paraId="19BD8BCF" w14:textId="77777777" w:rsidR="001D79EF" w:rsidRDefault="001D79EF" w:rsidP="00E534B3">
      <w:pPr>
        <w:widowControl w:val="0"/>
        <w:numPr>
          <w:ilvl w:val="0"/>
          <w:numId w:val="38"/>
        </w:numPr>
        <w:spacing w:before="1" w:after="240" w:line="276" w:lineRule="auto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Todos los equipos deberán entregarse por separado en cajas selladas al igual que sus accesorios.</w:t>
      </w:r>
    </w:p>
    <w:p w14:paraId="17A93D00" w14:textId="77777777" w:rsidR="001D79EF" w:rsidRDefault="001D79EF" w:rsidP="00E534B3">
      <w:pPr>
        <w:widowControl w:val="0"/>
        <w:numPr>
          <w:ilvl w:val="0"/>
          <w:numId w:val="38"/>
        </w:numPr>
        <w:spacing w:before="1" w:after="240" w:line="276" w:lineRule="auto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 se recibirán equipos que no se encuentren separados por bien ni accesorios a granel.</w:t>
      </w:r>
    </w:p>
    <w:p w14:paraId="5295DBD7" w14:textId="77777777" w:rsidR="001D79EF" w:rsidRDefault="001D79EF" w:rsidP="00E534B3">
      <w:pPr>
        <w:widowControl w:val="0"/>
        <w:numPr>
          <w:ilvl w:val="0"/>
          <w:numId w:val="38"/>
        </w:numPr>
        <w:spacing w:before="1" w:after="240" w:line="276" w:lineRule="auto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se recibirán bienes que no se entreguen completos en su totalidad con accesorios o que no cumplan con la ficha técnica de la licitación.</w:t>
      </w:r>
    </w:p>
    <w:p w14:paraId="7831D22D" w14:textId="5A1F9717" w:rsidR="001D79EF" w:rsidRPr="001D79EF" w:rsidRDefault="001D79EF" w:rsidP="00EC07FB">
      <w:pPr>
        <w:pStyle w:val="Prrafodelista"/>
        <w:numPr>
          <w:ilvl w:val="0"/>
          <w:numId w:val="38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 xml:space="preserve">Se </w:t>
      </w:r>
      <w:r w:rsidRPr="006F632A">
        <w:rPr>
          <w:rFonts w:ascii="Arial" w:eastAsia="Arial" w:hAnsi="Arial" w:cs="Arial"/>
          <w:color w:val="000000"/>
        </w:rPr>
        <w:t>deberá hacer entrega en tiempo y forma estipulada de los equipos solicitados.</w:t>
      </w:r>
    </w:p>
    <w:p w14:paraId="64C8F883" w14:textId="77777777" w:rsidR="000F2DAB" w:rsidRDefault="000F2DAB" w:rsidP="00847E34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CFDC642" w14:textId="77777777" w:rsidR="004A057C" w:rsidRDefault="00286B98" w:rsidP="00832BA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828" w:right="-23"/>
        <w:contextualSpacing w:val="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Tiempo de entrega:</w:t>
      </w:r>
      <w:r w:rsidR="004A057C">
        <w:rPr>
          <w:rFonts w:ascii="Arial" w:hAnsi="Arial" w:cs="Arial"/>
          <w:b/>
          <w:bCs/>
        </w:rPr>
        <w:t xml:space="preserve"> </w:t>
      </w:r>
    </w:p>
    <w:p w14:paraId="170B080D" w14:textId="6D73F021" w:rsidR="004A057C" w:rsidRPr="001D79EF" w:rsidRDefault="001D79EF" w:rsidP="005E73B9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1276" w:right="-20" w:hanging="425"/>
        <w:jc w:val="both"/>
        <w:rPr>
          <w:rFonts w:ascii="Arial" w:hAnsi="Arial" w:cs="Arial"/>
          <w:b/>
          <w:bCs/>
        </w:rPr>
      </w:pPr>
      <w:r w:rsidRPr="00F242DE">
        <w:rPr>
          <w:rFonts w:ascii="Arial" w:eastAsia="Calibri" w:hAnsi="Arial" w:cs="Arial"/>
          <w:color w:val="000000"/>
          <w:lang w:eastAsia="es-MX"/>
        </w:rPr>
        <w:t xml:space="preserve">Se deberá de </w:t>
      </w:r>
      <w:r w:rsidR="00E41648">
        <w:rPr>
          <w:rFonts w:ascii="Arial" w:eastAsia="Calibri" w:hAnsi="Arial" w:cs="Arial"/>
          <w:color w:val="000000"/>
          <w:lang w:eastAsia="es-MX"/>
        </w:rPr>
        <w:t>entregar 3</w:t>
      </w:r>
      <w:r w:rsidRPr="00767259">
        <w:rPr>
          <w:rFonts w:ascii="Arial" w:eastAsia="Calibri" w:hAnsi="Arial" w:cs="Arial"/>
          <w:color w:val="000000"/>
          <w:lang w:eastAsia="es-MX"/>
        </w:rPr>
        <w:t xml:space="preserve">0 días </w:t>
      </w:r>
      <w:r w:rsidRPr="00F242DE">
        <w:rPr>
          <w:rFonts w:ascii="Arial" w:eastAsia="Calibri" w:hAnsi="Arial" w:cs="Arial"/>
          <w:color w:val="000000"/>
          <w:lang w:eastAsia="es-MX"/>
        </w:rPr>
        <w:t>naturales</w:t>
      </w:r>
      <w:r w:rsidR="005E73B9">
        <w:rPr>
          <w:rFonts w:ascii="Arial" w:eastAsia="Calibri" w:hAnsi="Arial" w:cs="Arial"/>
          <w:color w:val="000000"/>
          <w:lang w:eastAsia="es-MX"/>
        </w:rPr>
        <w:t xml:space="preserve"> posteriores a la emisión del acta</w:t>
      </w:r>
      <w:r w:rsidRPr="00F242DE">
        <w:rPr>
          <w:rFonts w:ascii="Arial" w:eastAsia="Calibri" w:hAnsi="Arial" w:cs="Arial"/>
          <w:color w:val="000000"/>
          <w:lang w:eastAsia="es-MX"/>
        </w:rPr>
        <w:t xml:space="preserve"> fallo, pr</w:t>
      </w:r>
      <w:r>
        <w:rPr>
          <w:rFonts w:ascii="Arial" w:eastAsia="Calibri" w:hAnsi="Arial" w:cs="Arial"/>
          <w:color w:val="000000"/>
          <w:lang w:eastAsia="es-MX"/>
        </w:rPr>
        <w:t>evia entrega de orden de compra</w:t>
      </w:r>
      <w:r w:rsidR="005E73B9">
        <w:rPr>
          <w:rFonts w:ascii="Arial" w:eastAsia="Calibri" w:hAnsi="Arial" w:cs="Arial"/>
          <w:color w:val="000000"/>
          <w:lang w:eastAsia="es-MX"/>
        </w:rPr>
        <w:t>,</w:t>
      </w:r>
      <w:r>
        <w:rPr>
          <w:rFonts w:ascii="Arial" w:eastAsia="Calibri" w:hAnsi="Arial" w:cs="Arial"/>
          <w:color w:val="000000"/>
          <w:lang w:eastAsia="es-MX"/>
        </w:rPr>
        <w:t xml:space="preserve"> </w:t>
      </w:r>
      <w:r w:rsidRPr="00F242DE">
        <w:rPr>
          <w:rFonts w:ascii="Arial" w:eastAsia="Arial" w:hAnsi="Arial" w:cs="Arial"/>
          <w:color w:val="000000"/>
        </w:rPr>
        <w:t>en las instalaciones de la Auditoría Superior del Estado de Jalisco</w:t>
      </w:r>
      <w:r>
        <w:rPr>
          <w:rFonts w:ascii="Arial" w:eastAsia="Arial" w:hAnsi="Arial" w:cs="Arial"/>
          <w:color w:val="000000"/>
        </w:rPr>
        <w:t xml:space="preserve"> con domicilio en la avenida Niños Héroes número 2409, colonia Moderna, CP 44190</w:t>
      </w:r>
      <w:r w:rsidR="000F2DAB" w:rsidRPr="004A057C">
        <w:rPr>
          <w:rFonts w:ascii="Arial" w:hAnsi="Arial" w:cs="Arial"/>
          <w:lang w:eastAsia="es-MX"/>
        </w:rPr>
        <w:t>.</w:t>
      </w:r>
    </w:p>
    <w:p w14:paraId="71B1B388" w14:textId="77777777" w:rsidR="001D79EF" w:rsidRPr="001D79EF" w:rsidRDefault="001D79EF" w:rsidP="001D79EF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1185" w:right="-20"/>
        <w:jc w:val="both"/>
        <w:rPr>
          <w:rFonts w:ascii="Arial" w:hAnsi="Arial" w:cs="Arial"/>
          <w:b/>
          <w:bCs/>
        </w:rPr>
      </w:pPr>
    </w:p>
    <w:p w14:paraId="08EFF1F0" w14:textId="59913C37" w:rsidR="004A057C" w:rsidRDefault="00286B98" w:rsidP="00CD539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828" w:right="-23"/>
        <w:contextualSpacing w:val="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Garantías</w:t>
      </w:r>
      <w:r w:rsidR="00BB4542">
        <w:rPr>
          <w:rFonts w:ascii="Arial" w:hAnsi="Arial" w:cs="Arial"/>
          <w:b/>
          <w:bCs/>
        </w:rPr>
        <w:t xml:space="preserve"> (adjuntas al anexo 14)</w:t>
      </w:r>
      <w:r w:rsidRPr="0004262B">
        <w:rPr>
          <w:rFonts w:ascii="Arial" w:hAnsi="Arial" w:cs="Arial"/>
          <w:b/>
          <w:bCs/>
        </w:rPr>
        <w:t>:</w:t>
      </w:r>
      <w:r w:rsidR="0080628E">
        <w:rPr>
          <w:rFonts w:ascii="Arial" w:hAnsi="Arial" w:cs="Arial"/>
          <w:b/>
          <w:bCs/>
        </w:rPr>
        <w:t xml:space="preserve"> </w:t>
      </w:r>
    </w:p>
    <w:p w14:paraId="55006BCE" w14:textId="77777777" w:rsidR="005E73B9" w:rsidRPr="006F632A" w:rsidRDefault="005E73B9" w:rsidP="0080628E">
      <w:pPr>
        <w:pStyle w:val="Prrafodelista"/>
        <w:numPr>
          <w:ilvl w:val="0"/>
          <w:numId w:val="36"/>
        </w:numPr>
        <w:spacing w:after="240"/>
        <w:ind w:left="1276" w:hanging="454"/>
        <w:contextualSpacing w:val="0"/>
        <w:jc w:val="both"/>
        <w:rPr>
          <w:rFonts w:ascii="Arial" w:eastAsia="Calibri" w:hAnsi="Arial" w:cs="Arial"/>
          <w:color w:val="000000"/>
          <w:lang w:eastAsia="es-MX"/>
        </w:rPr>
      </w:pPr>
      <w:r w:rsidRPr="006F632A">
        <w:rPr>
          <w:rFonts w:ascii="Arial" w:eastAsia="Calibri" w:hAnsi="Arial" w:cs="Arial"/>
          <w:color w:val="000000"/>
          <w:lang w:eastAsia="es-MX"/>
        </w:rPr>
        <w:t xml:space="preserve">Carta garantía en partes, mano de obra y en sitio. </w:t>
      </w:r>
    </w:p>
    <w:p w14:paraId="1FB40BDA" w14:textId="77777777" w:rsidR="005E73B9" w:rsidRPr="00523CB3" w:rsidRDefault="005E73B9" w:rsidP="0080628E">
      <w:pPr>
        <w:pStyle w:val="Prrafodelista"/>
        <w:numPr>
          <w:ilvl w:val="0"/>
          <w:numId w:val="36"/>
        </w:numPr>
        <w:spacing w:after="240"/>
        <w:ind w:left="1276" w:hanging="454"/>
        <w:contextualSpacing w:val="0"/>
        <w:jc w:val="both"/>
        <w:rPr>
          <w:rFonts w:ascii="Arial" w:eastAsia="Arial" w:hAnsi="Arial" w:cs="Arial"/>
          <w:color w:val="000000"/>
        </w:rPr>
      </w:pPr>
      <w:r w:rsidRPr="006F632A">
        <w:rPr>
          <w:rFonts w:ascii="Arial" w:eastAsia="Arial" w:hAnsi="Arial" w:cs="Arial"/>
          <w:color w:val="000000"/>
        </w:rPr>
        <w:t xml:space="preserve">Carta garantía en hoja membretada del fabricante y/o distribuidor, por defectos y/o vicios ocultos, daños y/o perjuicios y en general, por la </w:t>
      </w:r>
      <w:r w:rsidRPr="00523CB3">
        <w:rPr>
          <w:rFonts w:ascii="Arial" w:eastAsia="Arial" w:hAnsi="Arial" w:cs="Arial"/>
          <w:color w:val="000000"/>
        </w:rPr>
        <w:t>buena calidad del bien adjudicado.</w:t>
      </w:r>
    </w:p>
    <w:p w14:paraId="6CB41F9E" w14:textId="6E75CC71" w:rsidR="001B2BCB" w:rsidRPr="00523CB3" w:rsidRDefault="005E73B9" w:rsidP="0080628E">
      <w:pPr>
        <w:pStyle w:val="Prrafodelista"/>
        <w:numPr>
          <w:ilvl w:val="0"/>
          <w:numId w:val="36"/>
        </w:numPr>
        <w:spacing w:after="240"/>
        <w:ind w:left="1276" w:hanging="454"/>
        <w:contextualSpacing w:val="0"/>
        <w:jc w:val="both"/>
        <w:rPr>
          <w:rFonts w:ascii="Arial" w:eastAsia="Arial" w:hAnsi="Arial" w:cs="Arial"/>
          <w:color w:val="000000"/>
        </w:rPr>
      </w:pPr>
      <w:r w:rsidRPr="00523CB3">
        <w:rPr>
          <w:rFonts w:ascii="Arial" w:eastAsia="Arial" w:hAnsi="Arial" w:cs="Arial"/>
          <w:color w:val="000000"/>
        </w:rPr>
        <w:t xml:space="preserve">Fianza de </w:t>
      </w:r>
      <w:r w:rsidR="0080628E" w:rsidRPr="00523CB3">
        <w:rPr>
          <w:rFonts w:ascii="Arial" w:eastAsia="Arial" w:hAnsi="Arial" w:cs="Arial"/>
          <w:color w:val="000000"/>
        </w:rPr>
        <w:t>cumplimento (solo el proveedor adjudicado)</w:t>
      </w:r>
      <w:r w:rsidR="003215AA" w:rsidRPr="00523CB3">
        <w:rPr>
          <w:rFonts w:ascii="Arial" w:eastAsia="Arial" w:hAnsi="Arial" w:cs="Arial"/>
          <w:color w:val="000000"/>
        </w:rPr>
        <w:t xml:space="preserve">, con vigencia de </w:t>
      </w:r>
      <w:r w:rsidR="00523CB3">
        <w:rPr>
          <w:rFonts w:ascii="Arial" w:eastAsia="Arial" w:hAnsi="Arial" w:cs="Arial"/>
          <w:color w:val="000000"/>
        </w:rPr>
        <w:t>12 meses</w:t>
      </w:r>
      <w:bookmarkStart w:id="1" w:name="_GoBack"/>
      <w:bookmarkEnd w:id="1"/>
      <w:r w:rsidR="003215AA" w:rsidRPr="00523CB3">
        <w:rPr>
          <w:rFonts w:ascii="Arial" w:eastAsia="Arial" w:hAnsi="Arial" w:cs="Arial"/>
          <w:color w:val="000000"/>
        </w:rPr>
        <w:t>.</w:t>
      </w:r>
    </w:p>
    <w:p w14:paraId="5FB47DF6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04262B" w:rsidRDefault="00286B98" w:rsidP="00CD539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828" w:right="-23"/>
        <w:contextualSpacing w:val="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Forma de pago:</w:t>
      </w:r>
    </w:p>
    <w:p w14:paraId="74034AAB" w14:textId="51A1C2D7" w:rsidR="00E10A88" w:rsidRPr="00E10A88" w:rsidRDefault="005E73B9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  <w:r w:rsidRPr="00767259">
        <w:rPr>
          <w:rFonts w:ascii="Arial" w:eastAsia="Arial" w:hAnsi="Arial" w:cs="Arial"/>
          <w:color w:val="000000"/>
        </w:rPr>
        <w:t xml:space="preserve">En una sola exhibición, por medio de transferencia electrónica posterior a la entrega del servicio y/o producto a entera satisfacción de la Auditoría Superior del Estado de Jalisco. Impactando la partida presupuestal </w:t>
      </w:r>
      <w:r w:rsidRPr="00767259">
        <w:rPr>
          <w:rFonts w:ascii="Arial" w:eastAsia="Arial" w:hAnsi="Arial" w:cs="Arial"/>
          <w:b/>
          <w:color w:val="000000"/>
        </w:rPr>
        <w:t>5151</w:t>
      </w:r>
      <w:r w:rsidRPr="00767259">
        <w:rPr>
          <w:rFonts w:ascii="Arial" w:eastAsia="Arial" w:hAnsi="Arial" w:cs="Arial"/>
          <w:color w:val="000000"/>
        </w:rPr>
        <w:t xml:space="preserve"> Equipo de cómputo y de tecnología de la información.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3909A0A3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  <w:r w:rsidR="005E73B9">
        <w:rPr>
          <w:rFonts w:ascii="Arial" w:hAnsi="Arial" w:cs="Arial"/>
          <w:b/>
          <w:bCs/>
        </w:rPr>
        <w:t xml:space="preserve"> 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21759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523CB3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E13C"/>
      </v:shape>
    </w:pict>
  </w:numPicBullet>
  <w:abstractNum w:abstractNumId="0" w15:restartNumberingAfterBreak="0">
    <w:nsid w:val="004E716A"/>
    <w:multiLevelType w:val="hybridMultilevel"/>
    <w:tmpl w:val="90B6081C"/>
    <w:lvl w:ilvl="0" w:tplc="EF3C72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E3860A7"/>
    <w:multiLevelType w:val="hybridMultilevel"/>
    <w:tmpl w:val="A46402A0"/>
    <w:lvl w:ilvl="0" w:tplc="B8981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994894"/>
    <w:multiLevelType w:val="hybridMultilevel"/>
    <w:tmpl w:val="885839F0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73753"/>
    <w:multiLevelType w:val="multilevel"/>
    <w:tmpl w:val="601EE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3BD5314"/>
    <w:multiLevelType w:val="hybridMultilevel"/>
    <w:tmpl w:val="DB40BC7A"/>
    <w:lvl w:ilvl="0" w:tplc="0C0A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 w15:restartNumberingAfterBreak="0">
    <w:nsid w:val="541D30DE"/>
    <w:multiLevelType w:val="hybridMultilevel"/>
    <w:tmpl w:val="02C0C99A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9" w15:restartNumberingAfterBreak="0">
    <w:nsid w:val="58BD1D31"/>
    <w:multiLevelType w:val="hybridMultilevel"/>
    <w:tmpl w:val="B26C7DAC"/>
    <w:lvl w:ilvl="0" w:tplc="CF7091AA">
      <w:start w:val="1"/>
      <w:numFmt w:val="lowerLetter"/>
      <w:lvlText w:val="%1)"/>
      <w:lvlJc w:val="left"/>
      <w:pPr>
        <w:ind w:left="1185" w:hanging="360"/>
      </w:pPr>
      <w:rPr>
        <w:rFonts w:hint="default"/>
        <w:b w:val="0"/>
        <w:i w:val="0"/>
        <w:color w:val="000000"/>
        <w:sz w:val="24"/>
      </w:rPr>
    </w:lvl>
    <w:lvl w:ilvl="1" w:tplc="080A0019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B20D7"/>
    <w:multiLevelType w:val="hybridMultilevel"/>
    <w:tmpl w:val="2E861D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41DFF"/>
    <w:multiLevelType w:val="hybridMultilevel"/>
    <w:tmpl w:val="D7CC6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383322"/>
    <w:multiLevelType w:val="hybridMultilevel"/>
    <w:tmpl w:val="BAAA9332"/>
    <w:lvl w:ilvl="0" w:tplc="8932C06E">
      <w:numFmt w:val="bullet"/>
      <w:lvlText w:val="●"/>
      <w:lvlJc w:val="left"/>
      <w:pPr>
        <w:ind w:left="69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2"/>
        <w:sz w:val="18"/>
        <w:szCs w:val="18"/>
        <w:lang w:val="es-ES" w:eastAsia="en-US" w:bidi="ar-SA"/>
      </w:rPr>
    </w:lvl>
    <w:lvl w:ilvl="1" w:tplc="AE0A3C14">
      <w:numFmt w:val="bullet"/>
      <w:lvlText w:val="•"/>
      <w:lvlJc w:val="left"/>
      <w:pPr>
        <w:ind w:left="1335" w:hanging="264"/>
      </w:pPr>
      <w:rPr>
        <w:rFonts w:hint="default"/>
        <w:lang w:val="es-ES" w:eastAsia="en-US" w:bidi="ar-SA"/>
      </w:rPr>
    </w:lvl>
    <w:lvl w:ilvl="2" w:tplc="1B68C27A">
      <w:numFmt w:val="bullet"/>
      <w:lvlText w:val="•"/>
      <w:lvlJc w:val="left"/>
      <w:pPr>
        <w:ind w:left="1970" w:hanging="264"/>
      </w:pPr>
      <w:rPr>
        <w:rFonts w:hint="default"/>
        <w:lang w:val="es-ES" w:eastAsia="en-US" w:bidi="ar-SA"/>
      </w:rPr>
    </w:lvl>
    <w:lvl w:ilvl="3" w:tplc="7D1E5084">
      <w:numFmt w:val="bullet"/>
      <w:lvlText w:val="•"/>
      <w:lvlJc w:val="left"/>
      <w:pPr>
        <w:ind w:left="2605" w:hanging="264"/>
      </w:pPr>
      <w:rPr>
        <w:rFonts w:hint="default"/>
        <w:lang w:val="es-ES" w:eastAsia="en-US" w:bidi="ar-SA"/>
      </w:rPr>
    </w:lvl>
    <w:lvl w:ilvl="4" w:tplc="56A0AD1A">
      <w:numFmt w:val="bullet"/>
      <w:lvlText w:val="•"/>
      <w:lvlJc w:val="left"/>
      <w:pPr>
        <w:ind w:left="3240" w:hanging="264"/>
      </w:pPr>
      <w:rPr>
        <w:rFonts w:hint="default"/>
        <w:lang w:val="es-ES" w:eastAsia="en-US" w:bidi="ar-SA"/>
      </w:rPr>
    </w:lvl>
    <w:lvl w:ilvl="5" w:tplc="288E2CA0">
      <w:numFmt w:val="bullet"/>
      <w:lvlText w:val="•"/>
      <w:lvlJc w:val="left"/>
      <w:pPr>
        <w:ind w:left="3875" w:hanging="264"/>
      </w:pPr>
      <w:rPr>
        <w:rFonts w:hint="default"/>
        <w:lang w:val="es-ES" w:eastAsia="en-US" w:bidi="ar-SA"/>
      </w:rPr>
    </w:lvl>
    <w:lvl w:ilvl="6" w:tplc="68888770">
      <w:numFmt w:val="bullet"/>
      <w:lvlText w:val="•"/>
      <w:lvlJc w:val="left"/>
      <w:pPr>
        <w:ind w:left="4510" w:hanging="264"/>
      </w:pPr>
      <w:rPr>
        <w:rFonts w:hint="default"/>
        <w:lang w:val="es-ES" w:eastAsia="en-US" w:bidi="ar-SA"/>
      </w:rPr>
    </w:lvl>
    <w:lvl w:ilvl="7" w:tplc="7D604150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  <w:lvl w:ilvl="8" w:tplc="FD38D650">
      <w:numFmt w:val="bullet"/>
      <w:lvlText w:val="•"/>
      <w:lvlJc w:val="left"/>
      <w:pPr>
        <w:ind w:left="5780" w:hanging="264"/>
      </w:pPr>
      <w:rPr>
        <w:rFonts w:hint="default"/>
        <w:lang w:val="es-ES" w:eastAsia="en-US" w:bidi="ar-SA"/>
      </w:rPr>
    </w:lvl>
  </w:abstractNum>
  <w:abstractNum w:abstractNumId="31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71CD1669"/>
    <w:multiLevelType w:val="hybridMultilevel"/>
    <w:tmpl w:val="CF64A9B8"/>
    <w:lvl w:ilvl="0" w:tplc="A1FE32C8">
      <w:numFmt w:val="bullet"/>
      <w:lvlText w:val="●"/>
      <w:lvlJc w:val="left"/>
      <w:pPr>
        <w:ind w:left="69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4"/>
        <w:spacing w:val="0"/>
        <w:w w:val="102"/>
        <w:sz w:val="18"/>
        <w:szCs w:val="18"/>
        <w:lang w:val="es-ES" w:eastAsia="en-US" w:bidi="ar-SA"/>
      </w:rPr>
    </w:lvl>
    <w:lvl w:ilvl="1" w:tplc="8C54EC78">
      <w:numFmt w:val="bullet"/>
      <w:lvlText w:val="•"/>
      <w:lvlJc w:val="left"/>
      <w:pPr>
        <w:ind w:left="1335" w:hanging="264"/>
      </w:pPr>
      <w:rPr>
        <w:rFonts w:hint="default"/>
        <w:lang w:val="es-ES" w:eastAsia="en-US" w:bidi="ar-SA"/>
      </w:rPr>
    </w:lvl>
    <w:lvl w:ilvl="2" w:tplc="3D96F9E8">
      <w:numFmt w:val="bullet"/>
      <w:lvlText w:val="•"/>
      <w:lvlJc w:val="left"/>
      <w:pPr>
        <w:ind w:left="1970" w:hanging="264"/>
      </w:pPr>
      <w:rPr>
        <w:rFonts w:hint="default"/>
        <w:lang w:val="es-ES" w:eastAsia="en-US" w:bidi="ar-SA"/>
      </w:rPr>
    </w:lvl>
    <w:lvl w:ilvl="3" w:tplc="FDECD81A">
      <w:numFmt w:val="bullet"/>
      <w:lvlText w:val="•"/>
      <w:lvlJc w:val="left"/>
      <w:pPr>
        <w:ind w:left="2605" w:hanging="264"/>
      </w:pPr>
      <w:rPr>
        <w:rFonts w:hint="default"/>
        <w:lang w:val="es-ES" w:eastAsia="en-US" w:bidi="ar-SA"/>
      </w:rPr>
    </w:lvl>
    <w:lvl w:ilvl="4" w:tplc="D8A6D9B0">
      <w:numFmt w:val="bullet"/>
      <w:lvlText w:val="•"/>
      <w:lvlJc w:val="left"/>
      <w:pPr>
        <w:ind w:left="3240" w:hanging="264"/>
      </w:pPr>
      <w:rPr>
        <w:rFonts w:hint="default"/>
        <w:lang w:val="es-ES" w:eastAsia="en-US" w:bidi="ar-SA"/>
      </w:rPr>
    </w:lvl>
    <w:lvl w:ilvl="5" w:tplc="B71073E4">
      <w:numFmt w:val="bullet"/>
      <w:lvlText w:val="•"/>
      <w:lvlJc w:val="left"/>
      <w:pPr>
        <w:ind w:left="3875" w:hanging="264"/>
      </w:pPr>
      <w:rPr>
        <w:rFonts w:hint="default"/>
        <w:lang w:val="es-ES" w:eastAsia="en-US" w:bidi="ar-SA"/>
      </w:rPr>
    </w:lvl>
    <w:lvl w:ilvl="6" w:tplc="905811A6">
      <w:numFmt w:val="bullet"/>
      <w:lvlText w:val="•"/>
      <w:lvlJc w:val="left"/>
      <w:pPr>
        <w:ind w:left="4510" w:hanging="264"/>
      </w:pPr>
      <w:rPr>
        <w:rFonts w:hint="default"/>
        <w:lang w:val="es-ES" w:eastAsia="en-US" w:bidi="ar-SA"/>
      </w:rPr>
    </w:lvl>
    <w:lvl w:ilvl="7" w:tplc="569C1334">
      <w:numFmt w:val="bullet"/>
      <w:lvlText w:val="•"/>
      <w:lvlJc w:val="left"/>
      <w:pPr>
        <w:ind w:left="5145" w:hanging="264"/>
      </w:pPr>
      <w:rPr>
        <w:rFonts w:hint="default"/>
        <w:lang w:val="es-ES" w:eastAsia="en-US" w:bidi="ar-SA"/>
      </w:rPr>
    </w:lvl>
    <w:lvl w:ilvl="8" w:tplc="EEA84ED6">
      <w:numFmt w:val="bullet"/>
      <w:lvlText w:val="•"/>
      <w:lvlJc w:val="left"/>
      <w:pPr>
        <w:ind w:left="5780" w:hanging="264"/>
      </w:pPr>
      <w:rPr>
        <w:rFonts w:hint="default"/>
        <w:lang w:val="es-ES" w:eastAsia="en-US" w:bidi="ar-SA"/>
      </w:rPr>
    </w:lvl>
  </w:abstractNum>
  <w:abstractNum w:abstractNumId="33" w15:restartNumberingAfterBreak="0">
    <w:nsid w:val="728B06F2"/>
    <w:multiLevelType w:val="hybridMultilevel"/>
    <w:tmpl w:val="54C6847E"/>
    <w:lvl w:ilvl="0" w:tplc="080A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3533FE"/>
    <w:multiLevelType w:val="hybridMultilevel"/>
    <w:tmpl w:val="943E9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 w15:restartNumberingAfterBreak="0">
    <w:nsid w:val="7F094E74"/>
    <w:multiLevelType w:val="hybridMultilevel"/>
    <w:tmpl w:val="7E12EF2A"/>
    <w:lvl w:ilvl="0" w:tplc="B024E58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7"/>
  </w:num>
  <w:num w:numId="2">
    <w:abstractNumId w:val="3"/>
  </w:num>
  <w:num w:numId="3">
    <w:abstractNumId w:val="13"/>
  </w:num>
  <w:num w:numId="4">
    <w:abstractNumId w:val="9"/>
  </w:num>
  <w:num w:numId="5">
    <w:abstractNumId w:val="23"/>
  </w:num>
  <w:num w:numId="6">
    <w:abstractNumId w:val="34"/>
  </w:num>
  <w:num w:numId="7">
    <w:abstractNumId w:val="2"/>
  </w:num>
  <w:num w:numId="8">
    <w:abstractNumId w:val="15"/>
  </w:num>
  <w:num w:numId="9">
    <w:abstractNumId w:val="5"/>
  </w:num>
  <w:num w:numId="10">
    <w:abstractNumId w:val="31"/>
  </w:num>
  <w:num w:numId="11">
    <w:abstractNumId w:val="1"/>
  </w:num>
  <w:num w:numId="12">
    <w:abstractNumId w:val="26"/>
  </w:num>
  <w:num w:numId="13">
    <w:abstractNumId w:val="20"/>
  </w:num>
  <w:num w:numId="14">
    <w:abstractNumId w:val="11"/>
  </w:num>
  <w:num w:numId="15">
    <w:abstractNumId w:val="22"/>
  </w:num>
  <w:num w:numId="16">
    <w:abstractNumId w:val="14"/>
  </w:num>
  <w:num w:numId="17">
    <w:abstractNumId w:val="12"/>
  </w:num>
  <w:num w:numId="18">
    <w:abstractNumId w:val="25"/>
  </w:num>
  <w:num w:numId="19">
    <w:abstractNumId w:val="4"/>
  </w:num>
  <w:num w:numId="20">
    <w:abstractNumId w:val="36"/>
  </w:num>
  <w:num w:numId="21">
    <w:abstractNumId w:val="18"/>
  </w:num>
  <w:num w:numId="22">
    <w:abstractNumId w:val="6"/>
  </w:num>
  <w:num w:numId="23">
    <w:abstractNumId w:val="29"/>
  </w:num>
  <w:num w:numId="24">
    <w:abstractNumId w:val="28"/>
  </w:num>
  <w:num w:numId="25">
    <w:abstractNumId w:val="35"/>
  </w:num>
  <w:num w:numId="26">
    <w:abstractNumId w:val="33"/>
  </w:num>
  <w:num w:numId="27">
    <w:abstractNumId w:val="8"/>
  </w:num>
  <w:num w:numId="28">
    <w:abstractNumId w:val="0"/>
  </w:num>
  <w:num w:numId="29">
    <w:abstractNumId w:val="30"/>
  </w:num>
  <w:num w:numId="30">
    <w:abstractNumId w:val="32"/>
  </w:num>
  <w:num w:numId="31">
    <w:abstractNumId w:val="10"/>
  </w:num>
  <w:num w:numId="32">
    <w:abstractNumId w:val="21"/>
  </w:num>
  <w:num w:numId="33">
    <w:abstractNumId w:val="7"/>
  </w:num>
  <w:num w:numId="34">
    <w:abstractNumId w:val="37"/>
  </w:num>
  <w:num w:numId="35">
    <w:abstractNumId w:val="24"/>
  </w:num>
  <w:num w:numId="36">
    <w:abstractNumId w:val="19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4262B"/>
    <w:rsid w:val="00071FF1"/>
    <w:rsid w:val="000F2DAB"/>
    <w:rsid w:val="00124D0E"/>
    <w:rsid w:val="001912D8"/>
    <w:rsid w:val="001B2BCB"/>
    <w:rsid w:val="001D79EF"/>
    <w:rsid w:val="0021759B"/>
    <w:rsid w:val="0025331B"/>
    <w:rsid w:val="00286B98"/>
    <w:rsid w:val="002A7B78"/>
    <w:rsid w:val="002F084A"/>
    <w:rsid w:val="003215AA"/>
    <w:rsid w:val="00367F82"/>
    <w:rsid w:val="003B04EA"/>
    <w:rsid w:val="003B400E"/>
    <w:rsid w:val="00426C26"/>
    <w:rsid w:val="004A057C"/>
    <w:rsid w:val="00523CB3"/>
    <w:rsid w:val="00534492"/>
    <w:rsid w:val="005A58FD"/>
    <w:rsid w:val="005E73B9"/>
    <w:rsid w:val="005F4BAE"/>
    <w:rsid w:val="006D2C75"/>
    <w:rsid w:val="007429D0"/>
    <w:rsid w:val="007452D0"/>
    <w:rsid w:val="00745A16"/>
    <w:rsid w:val="00781733"/>
    <w:rsid w:val="007A6B64"/>
    <w:rsid w:val="007B188E"/>
    <w:rsid w:val="007C57E8"/>
    <w:rsid w:val="007E30A1"/>
    <w:rsid w:val="0080628E"/>
    <w:rsid w:val="00815EAD"/>
    <w:rsid w:val="00832BA0"/>
    <w:rsid w:val="00847E34"/>
    <w:rsid w:val="008659A6"/>
    <w:rsid w:val="00896B6D"/>
    <w:rsid w:val="00AB35EA"/>
    <w:rsid w:val="00B94C5E"/>
    <w:rsid w:val="00BB4542"/>
    <w:rsid w:val="00C26F7F"/>
    <w:rsid w:val="00C276AB"/>
    <w:rsid w:val="00C333E4"/>
    <w:rsid w:val="00CD5395"/>
    <w:rsid w:val="00D0297B"/>
    <w:rsid w:val="00D22975"/>
    <w:rsid w:val="00D84CFD"/>
    <w:rsid w:val="00DD2C1F"/>
    <w:rsid w:val="00E10A88"/>
    <w:rsid w:val="00E41648"/>
    <w:rsid w:val="00E534B3"/>
    <w:rsid w:val="00E80441"/>
    <w:rsid w:val="00EB752C"/>
    <w:rsid w:val="00EC07FB"/>
    <w:rsid w:val="00F42B47"/>
    <w:rsid w:val="00F51C05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1D79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79EF"/>
    <w:pPr>
      <w:widowControl w:val="0"/>
      <w:autoSpaceDE w:val="0"/>
      <w:autoSpaceDN w:val="0"/>
      <w:spacing w:before="43"/>
      <w:ind w:left="119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34</cp:revision>
  <dcterms:created xsi:type="dcterms:W3CDTF">2024-04-30T19:42:00Z</dcterms:created>
  <dcterms:modified xsi:type="dcterms:W3CDTF">2024-06-07T17:51:00Z</dcterms:modified>
</cp:coreProperties>
</file>