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F52BEAB" w14:textId="1A705CD2" w:rsidR="00896B6D" w:rsidRDefault="00896B6D" w:rsidP="001B654B">
      <w:pPr>
        <w:pStyle w:val="Prrafodelista"/>
        <w:ind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760A6FD8" w14:textId="39828146" w:rsidR="000F2DAB" w:rsidRDefault="001B654B" w:rsidP="001B654B">
      <w:pPr>
        <w:pStyle w:val="Prrafodelista"/>
        <w:numPr>
          <w:ilvl w:val="0"/>
          <w:numId w:val="29"/>
        </w:numPr>
        <w:ind w:right="-801"/>
        <w:jc w:val="both"/>
        <w:rPr>
          <w:rFonts w:ascii="Arial" w:eastAsiaTheme="minorHAnsi" w:hAnsi="Arial" w:cs="Arial"/>
          <w:lang w:val="es-MX" w:eastAsia="en-US"/>
        </w:rPr>
      </w:pPr>
      <w:r w:rsidRPr="001B654B">
        <w:rPr>
          <w:rFonts w:ascii="Arial" w:eastAsiaTheme="minorHAnsi" w:hAnsi="Arial" w:cs="Arial"/>
          <w:lang w:val="es-MX" w:eastAsia="en-US"/>
        </w:rPr>
        <w:t>7 (siete) licencias de suscripción para AutoCAD 2024</w:t>
      </w:r>
      <w:r>
        <w:rPr>
          <w:rFonts w:ascii="Arial" w:eastAsiaTheme="minorHAnsi" w:hAnsi="Arial" w:cs="Arial"/>
          <w:lang w:val="es-MX" w:eastAsia="en-US"/>
        </w:rPr>
        <w:t>.</w:t>
      </w:r>
    </w:p>
    <w:p w14:paraId="63A6ACB9" w14:textId="77777777" w:rsidR="001B654B" w:rsidRPr="001B654B" w:rsidRDefault="001B654B" w:rsidP="001B654B">
      <w:pPr>
        <w:pStyle w:val="Prrafodelista"/>
        <w:ind w:left="1440" w:right="-801"/>
        <w:jc w:val="both"/>
        <w:rPr>
          <w:rFonts w:ascii="Arial" w:eastAsiaTheme="minorHAnsi" w:hAnsi="Arial" w:cs="Arial"/>
          <w:lang w:val="es-MX" w:eastAsia="en-US"/>
        </w:rPr>
      </w:pPr>
    </w:p>
    <w:p w14:paraId="2E575690" w14:textId="0C3D278D" w:rsidR="001B654B" w:rsidRDefault="000F2DAB" w:rsidP="001B654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212306BE" w14:textId="42D77306" w:rsid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5E648C7D" w14:textId="28E2703B" w:rsidR="001B654B" w:rsidRP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Versión usuario único, con vencimiento al 09 de julio de 2025.</w:t>
      </w:r>
    </w:p>
    <w:p w14:paraId="11F85D01" w14:textId="1D2EFC74" w:rsid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79918343" w14:textId="40D26063" w:rsidR="001B654B" w:rsidRPr="00785518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  <w:u w:val="single"/>
        </w:rPr>
      </w:pPr>
      <w:r w:rsidRPr="00785518">
        <w:rPr>
          <w:rFonts w:ascii="Arial" w:hAnsi="Arial" w:cs="Arial"/>
          <w:b/>
          <w:bCs/>
          <w:u w:val="single"/>
        </w:rPr>
        <w:t>Número de contrato 110002691611</w:t>
      </w:r>
    </w:p>
    <w:p w14:paraId="61C89712" w14:textId="77777777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526B82C8" w14:textId="1979C251" w:rsidR="001B2BCB" w:rsidRDefault="000F2DAB" w:rsidP="00302E36">
      <w:pPr>
        <w:pStyle w:val="Prrafodelista"/>
        <w:ind w:left="825"/>
        <w:rPr>
          <w:rFonts w:ascii="Arial" w:hAnsi="Arial" w:cs="Arial"/>
          <w:b/>
        </w:rPr>
      </w:pPr>
      <w:r w:rsidRPr="000F2DAB">
        <w:rPr>
          <w:rFonts w:ascii="Arial" w:hAnsi="Arial" w:cs="Arial"/>
          <w:b/>
        </w:rPr>
        <w:t>Especificaciones del servicio:</w:t>
      </w:r>
    </w:p>
    <w:p w14:paraId="2034CF68" w14:textId="77777777" w:rsidR="00935038" w:rsidRPr="00935038" w:rsidRDefault="00935038" w:rsidP="00935038">
      <w:pPr>
        <w:pStyle w:val="Prrafodelista"/>
        <w:ind w:left="825"/>
        <w:rPr>
          <w:rFonts w:ascii="Arial" w:hAnsi="Arial" w:cs="Arial"/>
          <w:b/>
        </w:rPr>
      </w:pPr>
    </w:p>
    <w:p w14:paraId="4EEA7DA4" w14:textId="1D983F43" w:rsid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Soporte técnico</w:t>
      </w:r>
    </w:p>
    <w:p w14:paraId="78F26009" w14:textId="1CD1890C" w:rsid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remota para TI en la administración de licencias Autodesk, así como beneficios en la nube de Autodesk</w:t>
      </w:r>
    </w:p>
    <w:p w14:paraId="2D834968" w14:textId="77777777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1440" w:right="-20"/>
        <w:jc w:val="both"/>
        <w:rPr>
          <w:rFonts w:ascii="Arial" w:hAnsi="Arial" w:cs="Arial"/>
          <w:bCs/>
        </w:rPr>
      </w:pPr>
    </w:p>
    <w:p w14:paraId="2DC0A28C" w14:textId="673AA2CF" w:rsidR="00033C10" w:rsidRPr="001B654B" w:rsidRDefault="00286B98" w:rsidP="001B654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1B654B">
        <w:rPr>
          <w:rFonts w:ascii="Arial" w:hAnsi="Arial" w:cs="Arial"/>
          <w:b/>
          <w:bCs/>
        </w:rPr>
        <w:t>Tiempo de entrega:</w:t>
      </w:r>
      <w:r w:rsidR="004A057C" w:rsidRPr="001B654B">
        <w:rPr>
          <w:rFonts w:ascii="Arial" w:hAnsi="Arial" w:cs="Arial"/>
          <w:b/>
          <w:bCs/>
        </w:rPr>
        <w:t xml:space="preserve"> </w:t>
      </w:r>
    </w:p>
    <w:p w14:paraId="7AA97E64" w14:textId="64B26A90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4FBB6C6D" w14:textId="4B7722D8" w:rsidR="00935038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Cs/>
        </w:rPr>
        <w:t xml:space="preserve">A más tardar el día 09 de julio de 2024, </w:t>
      </w:r>
      <w:r w:rsidRPr="001B654B">
        <w:rPr>
          <w:rFonts w:ascii="Arial" w:hAnsi="Arial" w:cs="Arial"/>
        </w:rPr>
        <w:t xml:space="preserve">previa entrega de la orden de compra </w:t>
      </w:r>
      <w:r w:rsidRPr="001B654B">
        <w:rPr>
          <w:rFonts w:ascii="Arial" w:eastAsiaTheme="minorHAnsi" w:hAnsi="Arial" w:cs="Arial"/>
          <w:lang w:val="es-MX" w:eastAsia="en-US"/>
        </w:rPr>
        <w:t>en las instalaciones de la</w:t>
      </w:r>
      <w:r w:rsidRPr="001B654B">
        <w:rPr>
          <w:rFonts w:ascii="Arial" w:eastAsia="Arial" w:hAnsi="Arial" w:cs="Arial"/>
          <w:color w:val="000000"/>
        </w:rPr>
        <w:t xml:space="preserve"> Auditoría Superior del Estado de Jalisco, con domicilio en la avenida Niños Héroes, número 2409, colonia Moderna, C.</w:t>
      </w:r>
      <w:r>
        <w:rPr>
          <w:rFonts w:ascii="Arial" w:eastAsia="Arial" w:hAnsi="Arial" w:cs="Arial"/>
          <w:color w:val="000000"/>
        </w:rPr>
        <w:t xml:space="preserve"> P. 44190, Guadalajara, Jalisco.</w:t>
      </w:r>
    </w:p>
    <w:p w14:paraId="17104364" w14:textId="65F603CE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E07FEEE" w14:textId="0AAA199E" w:rsidR="004A057C" w:rsidRDefault="00286B98" w:rsidP="00D9040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AA56E75" w14:textId="77777777" w:rsidR="00D90409" w:rsidRPr="00D90409" w:rsidRDefault="00D90409" w:rsidP="00D9040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3E07A45" w14:textId="6EFFAC95" w:rsidR="00D561F1" w:rsidRPr="00A40F12" w:rsidRDefault="00D561F1" w:rsidP="003D142F">
      <w:pPr>
        <w:pStyle w:val="Prrafodelista"/>
        <w:numPr>
          <w:ilvl w:val="0"/>
          <w:numId w:val="32"/>
        </w:numPr>
        <w:spacing w:after="240" w:line="257" w:lineRule="auto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D561F1">
        <w:rPr>
          <w:rFonts w:ascii="Arial" w:hAnsi="Arial" w:cs="Arial"/>
          <w:b/>
          <w:i/>
          <w:szCs w:val="22"/>
        </w:rPr>
        <w:t>El proveedor deberá entregar dentro de su propuesta</w:t>
      </w:r>
      <w:r w:rsidRPr="00A40F12">
        <w:rPr>
          <w:rFonts w:ascii="Arial" w:hAnsi="Arial" w:cs="Arial"/>
          <w:szCs w:val="22"/>
        </w:rPr>
        <w:t xml:space="preserve">: Carta de ser distribuidor autorizado y certificado otorgado por el fabricante. </w:t>
      </w:r>
    </w:p>
    <w:p w14:paraId="59BC9D04" w14:textId="6133B599" w:rsidR="00D561F1" w:rsidRPr="00D561F1" w:rsidRDefault="00D561F1" w:rsidP="00D561F1">
      <w:pPr>
        <w:pStyle w:val="Prrafodelista"/>
        <w:numPr>
          <w:ilvl w:val="0"/>
          <w:numId w:val="32"/>
        </w:numPr>
        <w:spacing w:after="240" w:line="257" w:lineRule="auto"/>
        <w:jc w:val="both"/>
        <w:rPr>
          <w:rFonts w:ascii="Arial" w:hAnsi="Arial" w:cs="Arial"/>
          <w:szCs w:val="22"/>
        </w:rPr>
      </w:pPr>
      <w:r w:rsidRPr="00D561F1">
        <w:rPr>
          <w:rFonts w:ascii="Arial" w:hAnsi="Arial" w:cs="Arial"/>
          <w:b/>
          <w:i/>
          <w:szCs w:val="22"/>
        </w:rPr>
        <w:t>El licitante adjudicado deberá entregar por escrito en hoja membretada</w:t>
      </w:r>
      <w:r>
        <w:rPr>
          <w:rFonts w:ascii="Arial" w:hAnsi="Arial" w:cs="Arial"/>
          <w:szCs w:val="22"/>
        </w:rPr>
        <w:t>:</w:t>
      </w:r>
      <w:r w:rsidRPr="00D90409">
        <w:rPr>
          <w:rFonts w:ascii="Arial" w:hAnsi="Arial" w:cs="Arial"/>
          <w:szCs w:val="22"/>
        </w:rPr>
        <w:t xml:space="preserve"> carta garantía del fabricante y/o distribuidor</w:t>
      </w:r>
      <w:r w:rsidRPr="00D90409">
        <w:rPr>
          <w:rFonts w:ascii="Arial" w:hAnsi="Arial" w:cs="Arial"/>
          <w:szCs w:val="22"/>
          <w:lang w:val="es-MX" w:eastAsia="es-MX"/>
        </w:rPr>
        <w:t>, sobre</w:t>
      </w:r>
      <w:r w:rsidRPr="00D90409">
        <w:rPr>
          <w:rFonts w:ascii="Arial" w:hAnsi="Arial" w:cs="Arial"/>
          <w:szCs w:val="22"/>
        </w:rPr>
        <w:t xml:space="preserve"> defectos y/o vicios ocultos, daños y/o perjuicios y en general, por la buena calidad del bien adjudicado en un térmi</w:t>
      </w:r>
      <w:r w:rsidR="00C71C2C">
        <w:rPr>
          <w:rFonts w:ascii="Arial" w:hAnsi="Arial" w:cs="Arial"/>
          <w:szCs w:val="22"/>
        </w:rPr>
        <w:t>no no mayor al 09 de julio 202</w:t>
      </w:r>
      <w:r w:rsidR="006F2E00">
        <w:rPr>
          <w:rFonts w:ascii="Arial" w:hAnsi="Arial" w:cs="Arial"/>
          <w:szCs w:val="22"/>
        </w:rPr>
        <w:t>4.</w:t>
      </w:r>
      <w:bookmarkStart w:id="0" w:name="_GoBack"/>
      <w:bookmarkEnd w:id="0"/>
    </w:p>
    <w:p w14:paraId="56C65B8F" w14:textId="2EBB3E1C" w:rsidR="00D90409" w:rsidRPr="00D90409" w:rsidRDefault="00D90409" w:rsidP="00D90409">
      <w:pPr>
        <w:spacing w:after="160" w:line="256" w:lineRule="auto"/>
        <w:contextualSpacing/>
        <w:jc w:val="both"/>
        <w:rPr>
          <w:rFonts w:ascii="Arial" w:hAnsi="Arial" w:cs="Arial"/>
          <w:szCs w:val="22"/>
        </w:rPr>
      </w:pPr>
      <w:r w:rsidRPr="00D90409">
        <w:rPr>
          <w:rFonts w:ascii="Arial" w:hAnsi="Arial" w:cs="Arial"/>
          <w:b/>
          <w:szCs w:val="22"/>
        </w:rPr>
        <w:t>Fianza de cumplimiento:</w:t>
      </w:r>
      <w:r w:rsidRPr="00D90409">
        <w:rPr>
          <w:rFonts w:ascii="Arial" w:hAnsi="Arial" w:cs="Arial"/>
          <w:szCs w:val="22"/>
        </w:rPr>
        <w:t xml:space="preserve"> En caso de que aplique.</w:t>
      </w:r>
    </w:p>
    <w:p w14:paraId="65B76EFD" w14:textId="77777777" w:rsidR="001B654B" w:rsidRPr="00935038" w:rsidRDefault="001B654B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4034AAB" w14:textId="32EA15CC" w:rsidR="00E10A88" w:rsidRPr="00D90409" w:rsidRDefault="00E10A88" w:rsidP="00E10A88">
      <w:pPr>
        <w:pStyle w:val="Prrafodelista"/>
        <w:ind w:left="825"/>
        <w:jc w:val="both"/>
        <w:rPr>
          <w:rFonts w:ascii="Arial" w:hAnsi="Arial" w:cs="Arial"/>
          <w:b/>
          <w:lang w:eastAsia="es-MX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en una solo exhibición, por medio de transferencia electró</w:t>
      </w:r>
      <w:r w:rsidR="00935038">
        <w:rPr>
          <w:rFonts w:ascii="Arial" w:hAnsi="Arial" w:cs="Arial"/>
        </w:rPr>
        <w:t>nica de fondos, posterior a la entrega del</w:t>
      </w:r>
      <w:r w:rsidR="00D90409">
        <w:rPr>
          <w:rFonts w:ascii="Arial" w:hAnsi="Arial" w:cs="Arial"/>
        </w:rPr>
        <w:t xml:space="preserve"> servicio y/o</w:t>
      </w:r>
      <w:r w:rsidR="00935038" w:rsidRPr="00935038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lastRenderedPageBreak/>
        <w:t xml:space="preserve">producto </w:t>
      </w:r>
      <w:r w:rsidR="00935038">
        <w:rPr>
          <w:rFonts w:ascii="Arial" w:hAnsi="Arial" w:cs="Arial"/>
        </w:rPr>
        <w:t xml:space="preserve">y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>mpactando la partida presupuestal</w:t>
      </w:r>
      <w:r w:rsidR="00D90409">
        <w:rPr>
          <w:rFonts w:ascii="Arial" w:hAnsi="Arial" w:cs="Arial"/>
        </w:rPr>
        <w:t xml:space="preserve"> </w:t>
      </w:r>
      <w:r w:rsidR="00D90409" w:rsidRPr="00D90409">
        <w:rPr>
          <w:rFonts w:ascii="Arial" w:hAnsi="Arial" w:cs="Arial"/>
          <w:b/>
        </w:rPr>
        <w:t>3271 Arrendamiento de activos intangibles</w:t>
      </w:r>
      <w:r w:rsidRPr="00D90409">
        <w:rPr>
          <w:rFonts w:ascii="Arial" w:hAnsi="Arial" w:cs="Arial"/>
          <w:b/>
          <w:lang w:eastAsia="es-MX"/>
        </w:rPr>
        <w:t>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25F66924" w:rsidR="004A057C" w:rsidRPr="004A057C" w:rsidRDefault="007429D0" w:rsidP="0021759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D90409">
        <w:rPr>
          <w:rFonts w:ascii="Arial" w:hAnsi="Arial" w:cs="Arial"/>
          <w:bCs/>
        </w:rPr>
        <w:t>o aplica</w:t>
      </w:r>
      <w:r w:rsidR="0004262B" w:rsidRPr="004A057C">
        <w:rPr>
          <w:rFonts w:ascii="Arial" w:hAnsi="Arial" w:cs="Arial"/>
          <w:bCs/>
        </w:rPr>
        <w:t>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45EA6471" w:rsidR="007429D0" w:rsidRPr="00F51C05" w:rsidRDefault="00D90409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No aplica.</w:t>
      </w:r>
    </w:p>
    <w:p w14:paraId="19449FD4" w14:textId="77777777" w:rsidR="008A619F" w:rsidRDefault="006F2E00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97584"/>
    <w:multiLevelType w:val="hybridMultilevel"/>
    <w:tmpl w:val="43EE5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E5C31DB"/>
    <w:multiLevelType w:val="hybridMultilevel"/>
    <w:tmpl w:val="9E42E69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1AE"/>
    <w:multiLevelType w:val="hybridMultilevel"/>
    <w:tmpl w:val="DE0E4F6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E3784"/>
    <w:multiLevelType w:val="hybridMultilevel"/>
    <w:tmpl w:val="03E4A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F66AF"/>
    <w:multiLevelType w:val="hybridMultilevel"/>
    <w:tmpl w:val="D122B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3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351F27"/>
    <w:multiLevelType w:val="hybridMultilevel"/>
    <w:tmpl w:val="A43ABDB8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8"/>
  </w:num>
  <w:num w:numId="5">
    <w:abstractNumId w:val="20"/>
  </w:num>
  <w:num w:numId="6">
    <w:abstractNumId w:val="28"/>
  </w:num>
  <w:num w:numId="7">
    <w:abstractNumId w:val="1"/>
  </w:num>
  <w:num w:numId="8">
    <w:abstractNumId w:val="15"/>
  </w:num>
  <w:num w:numId="9">
    <w:abstractNumId w:val="5"/>
  </w:num>
  <w:num w:numId="10">
    <w:abstractNumId w:val="27"/>
  </w:num>
  <w:num w:numId="11">
    <w:abstractNumId w:val="0"/>
  </w:num>
  <w:num w:numId="12">
    <w:abstractNumId w:val="23"/>
  </w:num>
  <w:num w:numId="13">
    <w:abstractNumId w:val="17"/>
  </w:num>
  <w:num w:numId="14">
    <w:abstractNumId w:val="11"/>
  </w:num>
  <w:num w:numId="15">
    <w:abstractNumId w:val="19"/>
  </w:num>
  <w:num w:numId="16">
    <w:abstractNumId w:val="14"/>
  </w:num>
  <w:num w:numId="17">
    <w:abstractNumId w:val="12"/>
  </w:num>
  <w:num w:numId="18">
    <w:abstractNumId w:val="22"/>
  </w:num>
  <w:num w:numId="19">
    <w:abstractNumId w:val="3"/>
  </w:num>
  <w:num w:numId="20">
    <w:abstractNumId w:val="31"/>
  </w:num>
  <w:num w:numId="21">
    <w:abstractNumId w:val="16"/>
  </w:num>
  <w:num w:numId="22">
    <w:abstractNumId w:val="6"/>
  </w:num>
  <w:num w:numId="23">
    <w:abstractNumId w:val="26"/>
  </w:num>
  <w:num w:numId="24">
    <w:abstractNumId w:val="25"/>
  </w:num>
  <w:num w:numId="25">
    <w:abstractNumId w:val="10"/>
  </w:num>
  <w:num w:numId="26">
    <w:abstractNumId w:val="30"/>
  </w:num>
  <w:num w:numId="27">
    <w:abstractNumId w:val="9"/>
  </w:num>
  <w:num w:numId="28">
    <w:abstractNumId w:val="4"/>
  </w:num>
  <w:num w:numId="29">
    <w:abstractNumId w:val="21"/>
  </w:num>
  <w:num w:numId="30">
    <w:abstractNumId w:val="29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1B654B"/>
    <w:rsid w:val="0021759B"/>
    <w:rsid w:val="0025331B"/>
    <w:rsid w:val="00286B98"/>
    <w:rsid w:val="002A7B78"/>
    <w:rsid w:val="00302E36"/>
    <w:rsid w:val="00367F82"/>
    <w:rsid w:val="003B04EA"/>
    <w:rsid w:val="003B400E"/>
    <w:rsid w:val="003D142F"/>
    <w:rsid w:val="00426C26"/>
    <w:rsid w:val="004A057C"/>
    <w:rsid w:val="005A58FD"/>
    <w:rsid w:val="005F4BAE"/>
    <w:rsid w:val="006D2C75"/>
    <w:rsid w:val="006F2E00"/>
    <w:rsid w:val="007429D0"/>
    <w:rsid w:val="007452D0"/>
    <w:rsid w:val="00745A16"/>
    <w:rsid w:val="00785518"/>
    <w:rsid w:val="007A6B64"/>
    <w:rsid w:val="007B188E"/>
    <w:rsid w:val="007C57E8"/>
    <w:rsid w:val="007E30A1"/>
    <w:rsid w:val="00815EAD"/>
    <w:rsid w:val="00847E34"/>
    <w:rsid w:val="00896B6D"/>
    <w:rsid w:val="00935038"/>
    <w:rsid w:val="00A40F12"/>
    <w:rsid w:val="00AB35EA"/>
    <w:rsid w:val="00B94C5E"/>
    <w:rsid w:val="00BE679A"/>
    <w:rsid w:val="00C26F7F"/>
    <w:rsid w:val="00C276AB"/>
    <w:rsid w:val="00C333E4"/>
    <w:rsid w:val="00C71C2C"/>
    <w:rsid w:val="00D0297B"/>
    <w:rsid w:val="00D22975"/>
    <w:rsid w:val="00D5066A"/>
    <w:rsid w:val="00D561F1"/>
    <w:rsid w:val="00D84CFD"/>
    <w:rsid w:val="00D90409"/>
    <w:rsid w:val="00DD2C1F"/>
    <w:rsid w:val="00E10A88"/>
    <w:rsid w:val="00E80441"/>
    <w:rsid w:val="00EB752C"/>
    <w:rsid w:val="00F51C05"/>
    <w:rsid w:val="00F67504"/>
    <w:rsid w:val="00F85657"/>
    <w:rsid w:val="00F97F0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6EF0-9A22-486E-8050-0A9532EC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31</cp:revision>
  <dcterms:created xsi:type="dcterms:W3CDTF">2024-04-30T19:42:00Z</dcterms:created>
  <dcterms:modified xsi:type="dcterms:W3CDTF">2024-06-18T16:38:00Z</dcterms:modified>
</cp:coreProperties>
</file>